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37" w:rsidRDefault="00140A37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  <w:r w:rsidRPr="00140A3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75A557" wp14:editId="4CFEB36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009900" cy="495300"/>
                <wp:effectExtent l="0" t="0" r="19050" b="19050"/>
                <wp:wrapNone/>
                <wp:docPr id="52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140A37" w:rsidRPr="00140A37" w:rsidRDefault="00140A37" w:rsidP="00140A3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140A3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電機連合千葉地方協議会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5A5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margin-left:0;margin-top:.65pt;width:237pt;height:39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" fillcolor="#002060" strokecolor="#002060">
                <v:textbox>
                  <w:txbxContent>
                    <w:p w:rsidR="00140A37" w:rsidRPr="00140A37" w:rsidRDefault="00140A37" w:rsidP="00140A37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140A37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  <w:eastAsianLayout w:id="-2029266944"/>
                        </w:rPr>
                        <w:t>電機連合千葉地方協議会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2A3E" w:rsidRDefault="001E2A3E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C6EED7" wp14:editId="1BC59B0E">
                <wp:simplePos x="0" y="0"/>
                <wp:positionH relativeFrom="margin">
                  <wp:posOffset>149860</wp:posOffset>
                </wp:positionH>
                <wp:positionV relativeFrom="paragraph">
                  <wp:posOffset>170180</wp:posOffset>
                </wp:positionV>
                <wp:extent cx="6035040" cy="51054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A3E" w:rsidRPr="006778EE" w:rsidRDefault="001E2A3E" w:rsidP="001E2A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1F4E79" w:themeColor="accent1" w:themeShade="80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6778E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4E79" w:themeColor="accent1" w:themeShade="80"/>
                                <w:sz w:val="40"/>
                                <w:szCs w:val="40"/>
                                <w:u w:val="double"/>
                              </w:rPr>
                              <w:t>ファミリーサポート共済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4E79" w:themeColor="accent1" w:themeShade="80"/>
                                <w:sz w:val="40"/>
                                <w:szCs w:val="40"/>
                                <w:u w:val="double"/>
                              </w:rPr>
                              <w:t>＆オンラインセミナー</w:t>
                            </w:r>
                            <w:r w:rsidRPr="006778EE">
                              <w:rPr>
                                <w:rFonts w:ascii="BIZ UDPゴシック" w:eastAsia="BIZ UDPゴシック" w:hAnsi="BIZ UDPゴシック"/>
                                <w:b/>
                                <w:color w:val="1F4E79" w:themeColor="accent1" w:themeShade="80"/>
                                <w:sz w:val="40"/>
                                <w:szCs w:val="40"/>
                                <w:u w:val="double"/>
                              </w:rPr>
                              <w:t xml:space="preserve">　クイズ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6E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.8pt;margin-top:13.4pt;width:475.2pt;height:40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" filled="f" stroked="f">
                <v:textbox>
                  <w:txbxContent>
                    <w:p w:rsidR="001E2A3E" w:rsidRPr="006778EE" w:rsidRDefault="001E2A3E" w:rsidP="001E2A3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1F4E79" w:themeColor="accent1" w:themeShade="80"/>
                          <w:sz w:val="40"/>
                          <w:szCs w:val="40"/>
                          <w:u w:val="double"/>
                        </w:rPr>
                      </w:pPr>
                      <w:r w:rsidRPr="006778EE">
                        <w:rPr>
                          <w:rFonts w:ascii="BIZ UDPゴシック" w:eastAsia="BIZ UDPゴシック" w:hAnsi="BIZ UDPゴシック" w:hint="eastAsia"/>
                          <w:b/>
                          <w:color w:val="1F4E79" w:themeColor="accent1" w:themeShade="80"/>
                          <w:sz w:val="40"/>
                          <w:szCs w:val="40"/>
                          <w:u w:val="double"/>
                        </w:rPr>
                        <w:t>ファミリーサポート共済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1F4E79" w:themeColor="accent1" w:themeShade="80"/>
                          <w:sz w:val="40"/>
                          <w:szCs w:val="40"/>
                          <w:u w:val="double"/>
                        </w:rPr>
                        <w:t>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1F4E79" w:themeColor="accent1" w:themeShade="80"/>
                          <w:sz w:val="40"/>
                          <w:szCs w:val="40"/>
                          <w:u w:val="double"/>
                        </w:rPr>
                        <w:t>オンラインセミナー</w:t>
                      </w:r>
                      <w:r w:rsidRPr="006778EE">
                        <w:rPr>
                          <w:rFonts w:ascii="BIZ UDPゴシック" w:eastAsia="BIZ UDPゴシック" w:hAnsi="BIZ UDPゴシック"/>
                          <w:b/>
                          <w:color w:val="1F4E79" w:themeColor="accent1" w:themeShade="80"/>
                          <w:sz w:val="40"/>
                          <w:szCs w:val="40"/>
                          <w:u w:val="double"/>
                        </w:rPr>
                        <w:t xml:space="preserve">　クイズ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66A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A1F9D" wp14:editId="78FB6DFF">
                <wp:simplePos x="0" y="0"/>
                <wp:positionH relativeFrom="margin">
                  <wp:posOffset>2540</wp:posOffset>
                </wp:positionH>
                <wp:positionV relativeFrom="paragraph">
                  <wp:posOffset>64770</wp:posOffset>
                </wp:positionV>
                <wp:extent cx="6305550" cy="603250"/>
                <wp:effectExtent l="57150" t="57150" r="133350" b="139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60325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3A1F7" id="角丸四角形 4" o:spid="_x0000_s1026" style="position:absolute;left:0;text-align:left;margin-left:.2pt;margin-top:5.1pt;width:496.5pt;height:4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" filled="f" strokecolor="#c00000" strokeweight="4.5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:rsidR="001E2A3E" w:rsidRDefault="001E2A3E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</w:p>
    <w:p w:rsidR="001E2A3E" w:rsidRDefault="001E2A3E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</w:p>
    <w:p w:rsidR="001E2A3E" w:rsidRDefault="001E2A3E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</w:p>
    <w:p w:rsidR="001E2A3E" w:rsidRDefault="001E2A3E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  <w:r w:rsidRPr="00E02800">
        <w:rPr>
          <w:rFonts w:ascii="BIZ UDPゴシック" w:eastAsia="BIZ UDPゴシック" w:hAnsi="BIZ UDPゴシック" w:hint="eastAsia"/>
          <w:b/>
        </w:rPr>
        <w:t>組織名：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A0BFD">
        <w:rPr>
          <w:rFonts w:ascii="BIZ UDPゴシック" w:eastAsia="BIZ UDPゴシック" w:hAnsi="BIZ UDPゴシック" w:hint="eastAsia"/>
          <w:b/>
          <w:u w:val="double"/>
        </w:rPr>
        <w:t xml:space="preserve">　　　　　　　　　　　　　　　　　　　　　　　　　　　　　　　　　　　</w:t>
      </w:r>
      <w:r w:rsidRPr="00E02800">
        <w:rPr>
          <w:rFonts w:ascii="BIZ UDPゴシック" w:eastAsia="BIZ UDPゴシック" w:hAnsi="BIZ UDPゴシック" w:hint="eastAsia"/>
          <w:b/>
        </w:rPr>
        <w:t xml:space="preserve">　氏名：</w:t>
      </w:r>
      <w:r w:rsidRPr="005A0BFD">
        <w:rPr>
          <w:rFonts w:ascii="BIZ UDPゴシック" w:eastAsia="BIZ UDPゴシック" w:hAnsi="BIZ UDPゴシック" w:hint="eastAsia"/>
          <w:b/>
          <w:u w:val="double"/>
        </w:rPr>
        <w:t xml:space="preserve">　　　　　　　　　　　　　　　　　　　　　　　　</w:t>
      </w:r>
    </w:p>
    <w:p w:rsidR="001E2A3E" w:rsidRDefault="001E2A3E" w:rsidP="001E2A3E">
      <w:pPr>
        <w:ind w:right="-35"/>
        <w:jc w:val="left"/>
        <w:rPr>
          <w:rFonts w:ascii="BIZ UDPゴシック" w:eastAsia="BIZ UDPゴシック" w:hAnsi="BIZ UDPゴシック"/>
          <w:b/>
        </w:rPr>
      </w:pPr>
    </w:p>
    <w:p w:rsidR="001E2A3E" w:rsidRPr="005E7755" w:rsidRDefault="001E2A3E" w:rsidP="001E2A3E">
      <w:pPr>
        <w:spacing w:line="240" w:lineRule="exact"/>
        <w:ind w:right="-35"/>
        <w:jc w:val="left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【問１】　ファミリーサポート共済は、 ２０</w:t>
      </w:r>
      <w:r w:rsidRPr="00F741CA">
        <w:rPr>
          <w:rFonts w:ascii="BIZ UDPゴシック" w:eastAsia="BIZ UDPゴシック" w:hAnsi="BIZ UDPゴシック" w:hint="eastAsia"/>
          <w:b/>
          <w:u w:val="single"/>
        </w:rPr>
        <w:t>〇〇</w:t>
      </w:r>
      <w:r w:rsidRPr="005E7755">
        <w:rPr>
          <w:rFonts w:ascii="BIZ UDPゴシック" w:eastAsia="BIZ UDPゴシック" w:hAnsi="BIZ UDPゴシック" w:hint="eastAsia"/>
          <w:b/>
        </w:rPr>
        <w:t>年からスタートしたでしょうか？</w:t>
      </w:r>
      <w:r w:rsidRPr="005E7755">
        <w:rPr>
          <w:rFonts w:ascii="BIZ UDPゴシック" w:eastAsia="BIZ UDPゴシック" w:hAnsi="BIZ UDPゴシック"/>
          <w:b/>
        </w:rPr>
        <w:t xml:space="preserve"> </w:t>
      </w:r>
      <w:r>
        <w:rPr>
          <w:rFonts w:ascii="BIZ UDPゴシック" w:eastAsia="BIZ UDPゴシック" w:hAnsi="BIZ UDPゴシック" w:hint="eastAsia"/>
          <w:b/>
        </w:rPr>
        <w:t>〇に入る数字は？</w:t>
      </w:r>
    </w:p>
    <w:p w:rsidR="001E2A3E" w:rsidRPr="005E7755" w:rsidRDefault="001E2A3E" w:rsidP="001E2A3E">
      <w:pPr>
        <w:spacing w:line="240" w:lineRule="exact"/>
        <w:ind w:right="420" w:firstLineChars="300" w:firstLine="63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 xml:space="preserve">　［　　　　　　　　　　　］年</w:t>
      </w:r>
    </w:p>
    <w:p w:rsidR="001E2A3E" w:rsidRPr="005E7755" w:rsidRDefault="001E2A3E" w:rsidP="001E2A3E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42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【問２】　ファミリーサポート共済とは、どのような共済制度でしょうか？</w:t>
      </w:r>
    </w:p>
    <w:p w:rsidR="001E2A3E" w:rsidRPr="005E7755" w:rsidRDefault="001E2A3E" w:rsidP="001E2A3E">
      <w:pPr>
        <w:spacing w:line="240" w:lineRule="exact"/>
        <w:ind w:right="420" w:firstLineChars="300" w:firstLine="630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 xml:space="preserve">　［　　　　　　　　　　　］で、お支払いする共済制度です。</w:t>
      </w:r>
    </w:p>
    <w:p w:rsidR="001E2A3E" w:rsidRPr="005E7755" w:rsidRDefault="001E2A3E" w:rsidP="001E2A3E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42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【問３】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E7755">
        <w:rPr>
          <w:rFonts w:ascii="BIZ UDPゴシック" w:eastAsia="BIZ UDPゴシック" w:hAnsi="BIZ UDPゴシック" w:hint="eastAsia"/>
          <w:b/>
        </w:rPr>
        <w:t>掛け金Ｃ１０コース（月１０万円・１０年）での受取総概算額はいくらでしょうか？</w:t>
      </w:r>
    </w:p>
    <w:p w:rsidR="001E2A3E" w:rsidRPr="005E7755" w:rsidRDefault="001E2A3E" w:rsidP="001E2A3E">
      <w:pPr>
        <w:spacing w:line="240" w:lineRule="exact"/>
        <w:ind w:right="420" w:firstLineChars="300" w:firstLine="63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 xml:space="preserve">　［　　　　　　　　　　　］万円</w:t>
      </w:r>
    </w:p>
    <w:p w:rsidR="001E2A3E" w:rsidRPr="005E7755" w:rsidRDefault="001E2A3E" w:rsidP="001E2A3E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42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</w:rPr>
        <w:t>【</w:t>
      </w:r>
      <w:r w:rsidRPr="005E7755">
        <w:rPr>
          <w:rFonts w:ascii="BIZ UDPゴシック" w:eastAsia="BIZ UDPゴシック" w:hAnsi="BIZ UDPゴシック" w:hint="eastAsia"/>
          <w:b/>
        </w:rPr>
        <w:t>問４】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E7755">
        <w:rPr>
          <w:rFonts w:ascii="BIZ UDPゴシック" w:eastAsia="BIZ UDPゴシック" w:hAnsi="BIZ UDPゴシック" w:hint="eastAsia"/>
          <w:b/>
        </w:rPr>
        <w:t>配偶者のみの加入は</w:t>
      </w:r>
      <w:r>
        <w:rPr>
          <w:rFonts w:ascii="BIZ UDPゴシック" w:eastAsia="BIZ UDPゴシック" w:hAnsi="BIZ UDPゴシック" w:hint="eastAsia"/>
          <w:b/>
        </w:rPr>
        <w:t>出来る</w:t>
      </w:r>
      <w:r w:rsidRPr="005E7755">
        <w:rPr>
          <w:rFonts w:ascii="BIZ UDPゴシック" w:eastAsia="BIZ UDPゴシック" w:hAnsi="BIZ UDPゴシック" w:hint="eastAsia"/>
          <w:b/>
        </w:rPr>
        <w:t>でしょうか？</w:t>
      </w:r>
    </w:p>
    <w:p w:rsidR="001E2A3E" w:rsidRPr="005E7755" w:rsidRDefault="001E2A3E" w:rsidP="001E2A3E">
      <w:pPr>
        <w:spacing w:line="240" w:lineRule="exact"/>
        <w:ind w:right="420" w:firstLineChars="400" w:firstLine="840"/>
        <w:rPr>
          <w:rFonts w:ascii="BIZ UDPゴシック" w:eastAsia="BIZ UDPゴシック" w:hAnsi="BIZ UDPゴシック"/>
          <w:sz w:val="20"/>
          <w:szCs w:val="20"/>
        </w:rPr>
      </w:pPr>
      <w:r w:rsidRPr="005E7755">
        <w:rPr>
          <w:rFonts w:ascii="BIZ UDPゴシック" w:eastAsia="BIZ UDPゴシック" w:hAnsi="BIZ UDPゴシック" w:hint="eastAsia"/>
        </w:rPr>
        <w:t>［</w:t>
      </w:r>
      <w:r w:rsidRPr="005E7755">
        <w:rPr>
          <w:rFonts w:ascii="BIZ UDPゴシック" w:eastAsia="BIZ UDPゴシック" w:hAnsi="BIZ UDPゴシック" w:hint="eastAsia"/>
          <w:sz w:val="20"/>
          <w:szCs w:val="20"/>
        </w:rPr>
        <w:t>１．出来る　　　２．出来ない］</w:t>
      </w:r>
    </w:p>
    <w:p w:rsidR="001E2A3E" w:rsidRPr="005E7755" w:rsidRDefault="001E2A3E" w:rsidP="001E2A3E">
      <w:pPr>
        <w:spacing w:line="240" w:lineRule="exact"/>
        <w:ind w:right="420"/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1E2A3E" w:rsidRPr="005E7755" w:rsidRDefault="001E2A3E" w:rsidP="001E2A3E">
      <w:pPr>
        <w:spacing w:line="240" w:lineRule="exact"/>
        <w:ind w:right="42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【問５】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E7755">
        <w:rPr>
          <w:rFonts w:ascii="BIZ UDPゴシック" w:eastAsia="BIZ UDPゴシック" w:hAnsi="BIZ UDPゴシック" w:hint="eastAsia"/>
          <w:b/>
        </w:rPr>
        <w:t>組合員(</w:t>
      </w:r>
      <w:r>
        <w:rPr>
          <w:rFonts w:ascii="BIZ UDPゴシック" w:eastAsia="BIZ UDPゴシック" w:hAnsi="BIZ UDPゴシック" w:hint="eastAsia"/>
          <w:b/>
        </w:rPr>
        <w:t>契約者</w:t>
      </w:r>
      <w:r w:rsidRPr="005E7755">
        <w:rPr>
          <w:rFonts w:ascii="BIZ UDPゴシック" w:eastAsia="BIZ UDPゴシック" w:hAnsi="BIZ UDPゴシック" w:hint="eastAsia"/>
          <w:b/>
        </w:rPr>
        <w:t>本人)が死亡した場合、</w:t>
      </w:r>
      <w:r>
        <w:rPr>
          <w:rFonts w:ascii="BIZ UDPゴシック" w:eastAsia="BIZ UDPゴシック" w:hAnsi="BIZ UDPゴシック" w:hint="eastAsia"/>
          <w:b/>
        </w:rPr>
        <w:t>一緒に加入した</w:t>
      </w:r>
      <w:r w:rsidRPr="005E7755">
        <w:rPr>
          <w:rFonts w:ascii="BIZ UDPゴシック" w:eastAsia="BIZ UDPゴシック" w:hAnsi="BIZ UDPゴシック" w:hint="eastAsia"/>
          <w:b/>
        </w:rPr>
        <w:t>配偶者の</w:t>
      </w:r>
      <w:r>
        <w:rPr>
          <w:rFonts w:ascii="BIZ UDPゴシック" w:eastAsia="BIZ UDPゴシック" w:hAnsi="BIZ UDPゴシック" w:hint="eastAsia"/>
          <w:b/>
        </w:rPr>
        <w:t>契約</w:t>
      </w:r>
      <w:r w:rsidRPr="005E7755">
        <w:rPr>
          <w:rFonts w:ascii="BIZ UDPゴシック" w:eastAsia="BIZ UDPゴシック" w:hAnsi="BIZ UDPゴシック" w:hint="eastAsia"/>
          <w:b/>
        </w:rPr>
        <w:t>は</w:t>
      </w:r>
      <w:r>
        <w:rPr>
          <w:rFonts w:ascii="BIZ UDPゴシック" w:eastAsia="BIZ UDPゴシック" w:hAnsi="BIZ UDPゴシック" w:hint="eastAsia"/>
          <w:b/>
        </w:rPr>
        <w:t>継続出来るでしょう</w:t>
      </w:r>
      <w:r w:rsidRPr="005E7755">
        <w:rPr>
          <w:rFonts w:ascii="BIZ UDPゴシック" w:eastAsia="BIZ UDPゴシック" w:hAnsi="BIZ UDPゴシック" w:hint="eastAsia"/>
          <w:b/>
        </w:rPr>
        <w:t>か？</w:t>
      </w:r>
    </w:p>
    <w:p w:rsidR="001E2A3E" w:rsidRPr="005E7755" w:rsidRDefault="001E2A3E" w:rsidP="001E2A3E">
      <w:pPr>
        <w:spacing w:line="240" w:lineRule="exact"/>
        <w:ind w:right="42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配偶者契約は</w:t>
      </w:r>
      <w:r>
        <w:rPr>
          <w:rFonts w:ascii="BIZ UDPゴシック" w:eastAsia="BIZ UDPゴシック" w:hAnsi="BIZ UDPゴシック" w:hint="eastAsia"/>
        </w:rPr>
        <w:t>継続</w:t>
      </w:r>
      <w:r w:rsidRPr="005E7755">
        <w:rPr>
          <w:rFonts w:ascii="BIZ UDPゴシック" w:eastAsia="BIZ UDPゴシック" w:hAnsi="BIZ UDPゴシック" w:hint="eastAsia"/>
        </w:rPr>
        <w:t>［</w:t>
      </w:r>
      <w:r w:rsidRPr="005E7755">
        <w:rPr>
          <w:rFonts w:ascii="BIZ UDPゴシック" w:eastAsia="BIZ UDPゴシック" w:hAnsi="BIZ UDPゴシック" w:hint="eastAsia"/>
          <w:sz w:val="20"/>
          <w:szCs w:val="20"/>
        </w:rPr>
        <w:t>１．出来る　　　２．出来ない］</w:t>
      </w:r>
    </w:p>
    <w:p w:rsidR="001E2A3E" w:rsidRPr="005E7755" w:rsidRDefault="001E2A3E" w:rsidP="001E2A3E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【問６】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E7755">
        <w:rPr>
          <w:rFonts w:ascii="BIZ UDPゴシック" w:eastAsia="BIZ UDPゴシック" w:hAnsi="BIZ UDPゴシック" w:hint="eastAsia"/>
          <w:b/>
        </w:rPr>
        <w:t>万一の場合</w:t>
      </w:r>
      <w:r>
        <w:rPr>
          <w:rFonts w:ascii="BIZ UDPゴシック" w:eastAsia="BIZ UDPゴシック" w:hAnsi="BIZ UDPゴシック" w:hint="eastAsia"/>
          <w:b/>
        </w:rPr>
        <w:t>の無料電話</w:t>
      </w:r>
      <w:r w:rsidRPr="005E7755">
        <w:rPr>
          <w:rFonts w:ascii="BIZ UDPゴシック" w:eastAsia="BIZ UDPゴシック" w:hAnsi="BIZ UDPゴシック" w:hint="eastAsia"/>
          <w:b/>
        </w:rPr>
        <w:t>相談は〇〇〇〇〇〇〇コール！〇７文字に入る言葉はなんでしょうか？</w:t>
      </w:r>
    </w:p>
    <w:p w:rsidR="001E2A3E" w:rsidRPr="005E7755" w:rsidRDefault="001E2A3E" w:rsidP="001E2A3E">
      <w:pPr>
        <w:spacing w:line="240" w:lineRule="exact"/>
        <w:ind w:right="42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</w:t>
      </w:r>
      <w:r>
        <w:rPr>
          <w:rFonts w:ascii="BIZ UDPゴシック" w:eastAsia="BIZ UDPゴシック" w:hAnsi="BIZ UDPゴシック" w:hint="eastAsia"/>
        </w:rPr>
        <w:t>コール</w:t>
      </w:r>
    </w:p>
    <w:p w:rsidR="001E2A3E" w:rsidRPr="005E7755" w:rsidRDefault="001E2A3E" w:rsidP="001E2A3E">
      <w:pPr>
        <w:spacing w:line="240" w:lineRule="exact"/>
        <w:ind w:right="21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42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【問７】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E7755">
        <w:rPr>
          <w:rFonts w:ascii="BIZ UDPゴシック" w:eastAsia="BIZ UDPゴシック" w:hAnsi="BIZ UDPゴシック" w:hint="eastAsia"/>
          <w:b/>
        </w:rPr>
        <w:t>掛金は、全額「一般生命保険料控除」の対象となるでしょうか？</w:t>
      </w:r>
    </w:p>
    <w:p w:rsidR="001E2A3E" w:rsidRPr="005E7755" w:rsidRDefault="001E2A3E" w:rsidP="001E2A3E">
      <w:pPr>
        <w:spacing w:line="240" w:lineRule="exact"/>
        <w:ind w:right="420" w:firstLineChars="350" w:firstLine="735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 xml:space="preserve">　［１．対象　　　２．対象外　］</w:t>
      </w:r>
    </w:p>
    <w:p w:rsidR="001E2A3E" w:rsidRPr="005E7755" w:rsidRDefault="001E2A3E" w:rsidP="001E2A3E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42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【問８】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5E7755">
        <w:rPr>
          <w:rFonts w:ascii="BIZ UDPゴシック" w:eastAsia="BIZ UDPゴシック" w:hAnsi="BIZ UDPゴシック" w:hint="eastAsia"/>
          <w:b/>
        </w:rPr>
        <w:t>ファミリーサポート共済の請求権は、何年過ぎると消滅するでしょうか？</w:t>
      </w:r>
    </w:p>
    <w:p w:rsidR="001E2A3E" w:rsidRPr="005E7755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］年</w:t>
      </w:r>
    </w:p>
    <w:p w:rsidR="001E2A3E" w:rsidRPr="005E7755" w:rsidRDefault="001E2A3E" w:rsidP="001E2A3E">
      <w:pPr>
        <w:spacing w:line="240" w:lineRule="exact"/>
        <w:ind w:right="21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【問９】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="007A5C5A" w:rsidRPr="005E7755">
        <w:rPr>
          <w:rFonts w:ascii="BIZ UDPゴシック" w:eastAsia="BIZ UDPゴシック" w:hAnsi="BIZ UDPゴシック" w:hint="eastAsia"/>
          <w:b/>
        </w:rPr>
        <w:t>ファミリーサポート共済の</w:t>
      </w:r>
      <w:r w:rsidR="007A5C5A">
        <w:rPr>
          <w:rFonts w:ascii="BIZ UDPゴシック" w:eastAsia="BIZ UDPゴシック" w:hAnsi="BIZ UDPゴシック" w:hint="eastAsia"/>
          <w:b/>
        </w:rPr>
        <w:t>年間の共済金支払い回数</w:t>
      </w:r>
      <w:r w:rsidR="007A5C5A" w:rsidRPr="005E7755">
        <w:rPr>
          <w:rFonts w:ascii="BIZ UDPゴシック" w:eastAsia="BIZ UDPゴシック" w:hAnsi="BIZ UDPゴシック" w:hint="eastAsia"/>
          <w:b/>
        </w:rPr>
        <w:t>は何種類</w:t>
      </w:r>
      <w:r w:rsidR="007A5C5A">
        <w:rPr>
          <w:rFonts w:ascii="BIZ UDPゴシック" w:eastAsia="BIZ UDPゴシック" w:hAnsi="BIZ UDPゴシック" w:hint="eastAsia"/>
          <w:b/>
        </w:rPr>
        <w:t>から選べる</w:t>
      </w:r>
      <w:r w:rsidR="007A5C5A" w:rsidRPr="005E7755">
        <w:rPr>
          <w:rFonts w:ascii="BIZ UDPゴシック" w:eastAsia="BIZ UDPゴシック" w:hAnsi="BIZ UDPゴシック" w:hint="eastAsia"/>
          <w:b/>
        </w:rPr>
        <w:t>でしょうか？</w:t>
      </w:r>
      <w:bookmarkStart w:id="0" w:name="_GoBack"/>
      <w:bookmarkEnd w:id="0"/>
    </w:p>
    <w:p w:rsidR="001E2A3E" w:rsidRPr="005E7755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］種類</w:t>
      </w:r>
    </w:p>
    <w:p w:rsidR="001E2A3E" w:rsidRPr="005E7755" w:rsidRDefault="001E2A3E" w:rsidP="001E2A3E">
      <w:pPr>
        <w:spacing w:line="240" w:lineRule="exact"/>
        <w:ind w:right="21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【問10】重度障がいの場合、何等級から何等級に共済金が給付されるでしょうか？</w:t>
      </w:r>
    </w:p>
    <w:p w:rsidR="001E2A3E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］等級　～［　　　　　］等級まで</w:t>
      </w:r>
    </w:p>
    <w:p w:rsidR="001E2A3E" w:rsidRDefault="001E2A3E" w:rsidP="001E2A3E">
      <w:pPr>
        <w:spacing w:line="240" w:lineRule="exact"/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</w:t>
      </w:r>
      <w:r>
        <w:rPr>
          <w:rFonts w:ascii="BIZ UDPゴシック" w:eastAsia="BIZ UDPゴシック" w:hAnsi="BIZ UDPゴシック" w:hint="eastAsia"/>
          <w:b/>
        </w:rPr>
        <w:t>11</w:t>
      </w:r>
      <w:r w:rsidRPr="005E7755">
        <w:rPr>
          <w:rFonts w:ascii="BIZ UDPゴシック" w:eastAsia="BIZ UDPゴシック" w:hAnsi="BIZ UDPゴシック" w:hint="eastAsia"/>
          <w:b/>
        </w:rPr>
        <w:t>】</w:t>
      </w:r>
      <w:r>
        <w:rPr>
          <w:rFonts w:ascii="BIZ UDPゴシック" w:eastAsia="BIZ UDPゴシック" w:hAnsi="BIZ UDPゴシック" w:hint="eastAsia"/>
          <w:b/>
        </w:rPr>
        <w:t>オンラインセミナーの講師：荒井氏の出身地は</w:t>
      </w:r>
      <w:r w:rsidRPr="005E7755">
        <w:rPr>
          <w:rFonts w:ascii="BIZ UDPゴシック" w:eastAsia="BIZ UDPゴシック" w:hAnsi="BIZ UDPゴシック" w:hint="eastAsia"/>
          <w:b/>
        </w:rPr>
        <w:t>？</w:t>
      </w:r>
    </w:p>
    <w:p w:rsidR="001E2A3E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</w:t>
      </w:r>
      <w:r>
        <w:rPr>
          <w:rFonts w:ascii="BIZ UDPゴシック" w:eastAsia="BIZ UDPゴシック" w:hAnsi="BIZ UDPゴシック" w:hint="eastAsia"/>
        </w:rPr>
        <w:t>県</w:t>
      </w:r>
    </w:p>
    <w:p w:rsidR="001E2A3E" w:rsidRDefault="001E2A3E" w:rsidP="001E2A3E">
      <w:pPr>
        <w:spacing w:line="240" w:lineRule="exact"/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</w:t>
      </w:r>
      <w:r>
        <w:rPr>
          <w:rFonts w:ascii="BIZ UDPゴシック" w:eastAsia="BIZ UDPゴシック" w:hAnsi="BIZ UDPゴシック" w:hint="eastAsia"/>
          <w:b/>
        </w:rPr>
        <w:t>12</w:t>
      </w:r>
      <w:r w:rsidRPr="005E7755">
        <w:rPr>
          <w:rFonts w:ascii="BIZ UDPゴシック" w:eastAsia="BIZ UDPゴシック" w:hAnsi="BIZ UDPゴシック" w:hint="eastAsia"/>
          <w:b/>
        </w:rPr>
        <w:t>】</w:t>
      </w:r>
      <w:r>
        <w:rPr>
          <w:rFonts w:ascii="BIZ UDPゴシック" w:eastAsia="BIZ UDPゴシック" w:hAnsi="BIZ UDPゴシック" w:hint="eastAsia"/>
          <w:b/>
        </w:rPr>
        <w:t>オンラインセミナーの講師：荒井氏の好きな食べ物は</w:t>
      </w:r>
      <w:r w:rsidRPr="005E7755">
        <w:rPr>
          <w:rFonts w:ascii="BIZ UDPゴシック" w:eastAsia="BIZ UDPゴシック" w:hAnsi="BIZ UDPゴシック" w:hint="eastAsia"/>
          <w:b/>
        </w:rPr>
        <w:t>？</w:t>
      </w:r>
    </w:p>
    <w:p w:rsidR="001E2A3E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</w:t>
      </w:r>
    </w:p>
    <w:p w:rsidR="001E2A3E" w:rsidRDefault="001E2A3E" w:rsidP="001E2A3E">
      <w:pPr>
        <w:spacing w:line="240" w:lineRule="exact"/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</w:t>
      </w:r>
      <w:r>
        <w:rPr>
          <w:rFonts w:ascii="BIZ UDPゴシック" w:eastAsia="BIZ UDPゴシック" w:hAnsi="BIZ UDPゴシック" w:hint="eastAsia"/>
          <w:b/>
        </w:rPr>
        <w:t>13</w:t>
      </w:r>
      <w:r w:rsidRPr="005E7755">
        <w:rPr>
          <w:rFonts w:ascii="BIZ UDPゴシック" w:eastAsia="BIZ UDPゴシック" w:hAnsi="BIZ UDPゴシック" w:hint="eastAsia"/>
          <w:b/>
        </w:rPr>
        <w:t>】</w:t>
      </w:r>
      <w:r>
        <w:rPr>
          <w:rFonts w:ascii="BIZ UDPゴシック" w:eastAsia="BIZ UDPゴシック" w:hAnsi="BIZ UDPゴシック" w:hint="eastAsia"/>
          <w:b/>
        </w:rPr>
        <w:t>オンラインセミナーの講師：荒井氏の血液型は</w:t>
      </w:r>
      <w:r w:rsidRPr="005E7755">
        <w:rPr>
          <w:rFonts w:ascii="BIZ UDPゴシック" w:eastAsia="BIZ UDPゴシック" w:hAnsi="BIZ UDPゴシック" w:hint="eastAsia"/>
          <w:b/>
        </w:rPr>
        <w:t>？</w:t>
      </w:r>
    </w:p>
    <w:p w:rsidR="001E2A3E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</w:t>
      </w:r>
      <w:r>
        <w:rPr>
          <w:rFonts w:ascii="BIZ UDPゴシック" w:eastAsia="BIZ UDPゴシック" w:hAnsi="BIZ UDPゴシック" w:hint="eastAsia"/>
        </w:rPr>
        <w:t>型</w:t>
      </w:r>
    </w:p>
    <w:p w:rsidR="001E2A3E" w:rsidRDefault="001E2A3E" w:rsidP="001E2A3E">
      <w:pPr>
        <w:spacing w:line="240" w:lineRule="exact"/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5E7755">
        <w:rPr>
          <w:rFonts w:ascii="BIZ UDPゴシック" w:eastAsia="BIZ UDPゴシック" w:hAnsi="BIZ UDPゴシック" w:hint="eastAsia"/>
          <w:b/>
        </w:rPr>
        <w:t>【問</w:t>
      </w:r>
      <w:r>
        <w:rPr>
          <w:rFonts w:ascii="BIZ UDPゴシック" w:eastAsia="BIZ UDPゴシック" w:hAnsi="BIZ UDPゴシック" w:hint="eastAsia"/>
          <w:b/>
        </w:rPr>
        <w:t>14</w:t>
      </w:r>
      <w:r w:rsidRPr="005E7755">
        <w:rPr>
          <w:rFonts w:ascii="BIZ UDPゴシック" w:eastAsia="BIZ UDPゴシック" w:hAnsi="BIZ UDPゴシック" w:hint="eastAsia"/>
          <w:b/>
        </w:rPr>
        <w:t>】</w:t>
      </w:r>
      <w:r>
        <w:rPr>
          <w:rFonts w:ascii="BIZ UDPゴシック" w:eastAsia="BIZ UDPゴシック" w:hAnsi="BIZ UDPゴシック" w:hint="eastAsia"/>
          <w:b/>
        </w:rPr>
        <w:t>オンラインセミナーの講師：荒井氏の星座は</w:t>
      </w:r>
      <w:r w:rsidRPr="005E7755">
        <w:rPr>
          <w:rFonts w:ascii="BIZ UDPゴシック" w:eastAsia="BIZ UDPゴシック" w:hAnsi="BIZ UDPゴシック" w:hint="eastAsia"/>
          <w:b/>
        </w:rPr>
        <w:t>？</w:t>
      </w:r>
    </w:p>
    <w:p w:rsidR="001E2A3E" w:rsidRDefault="001E2A3E" w:rsidP="001E2A3E">
      <w:pPr>
        <w:spacing w:line="240" w:lineRule="exact"/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</w:t>
      </w:r>
      <w:r>
        <w:rPr>
          <w:rFonts w:ascii="BIZ UDPゴシック" w:eastAsia="BIZ UDPゴシック" w:hAnsi="BIZ UDPゴシック" w:hint="eastAsia"/>
        </w:rPr>
        <w:t>座</w:t>
      </w:r>
    </w:p>
    <w:p w:rsidR="001E2A3E" w:rsidRDefault="001E2A3E" w:rsidP="001E2A3E">
      <w:pPr>
        <w:spacing w:line="240" w:lineRule="exact"/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Pr="005E7755" w:rsidRDefault="001E2A3E" w:rsidP="001E2A3E">
      <w:pPr>
        <w:spacing w:line="240" w:lineRule="exact"/>
        <w:ind w:right="210"/>
        <w:rPr>
          <w:rFonts w:ascii="BIZ UDPゴシック" w:eastAsia="BIZ UDPゴシック" w:hAnsi="BIZ UDPゴシック"/>
          <w:b/>
        </w:rPr>
      </w:pPr>
      <w:r w:rsidRPr="00E02800">
        <w:rPr>
          <w:rFonts w:ascii="BIZ UDPゴシック" w:eastAsia="BIZ UDPゴシック" w:hAnsi="BIZ UDPゴシック"/>
          <w:b/>
          <w:noProof/>
          <w:u w:val="single"/>
        </w:rPr>
        <w:drawing>
          <wp:anchor distT="0" distB="0" distL="114300" distR="114300" simplePos="0" relativeHeight="251682816" behindDoc="0" locked="0" layoutInCell="1" allowOverlap="1" wp14:anchorId="60B7D708" wp14:editId="07C13071">
            <wp:simplePos x="0" y="0"/>
            <wp:positionH relativeFrom="column">
              <wp:posOffset>5536565</wp:posOffset>
            </wp:positionH>
            <wp:positionV relativeFrom="paragraph">
              <wp:posOffset>33655</wp:posOffset>
            </wp:positionV>
            <wp:extent cx="1040765" cy="1511935"/>
            <wp:effectExtent l="0" t="0" r="6985" b="0"/>
            <wp:wrapNone/>
            <wp:docPr id="13" name="図 5" descr="[無料イラスト] 横に一列に並んだ6人家族 - パブリックドメインQ: 著作権フリー写真・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[無料イラスト] 横に一列に並んだ6人家族 - パブリックドメインQ: 著作権フリー写真・イラスト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7" t="7551" r="15674"/>
                    <a:stretch/>
                  </pic:blipFill>
                  <pic:spPr bwMode="auto">
                    <a:xfrm>
                      <a:off x="0" y="0"/>
                      <a:ext cx="1040765" cy="151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755">
        <w:rPr>
          <w:rFonts w:ascii="BIZ UDPゴシック" w:eastAsia="BIZ UDPゴシック" w:hAnsi="BIZ UDPゴシック" w:hint="eastAsia"/>
          <w:b/>
        </w:rPr>
        <w:t>【問</w:t>
      </w:r>
      <w:r>
        <w:rPr>
          <w:rFonts w:ascii="BIZ UDPゴシック" w:eastAsia="BIZ UDPゴシック" w:hAnsi="BIZ UDPゴシック" w:hint="eastAsia"/>
          <w:b/>
        </w:rPr>
        <w:t>15</w:t>
      </w:r>
      <w:r w:rsidRPr="005E7755">
        <w:rPr>
          <w:rFonts w:ascii="BIZ UDPゴシック" w:eastAsia="BIZ UDPゴシック" w:hAnsi="BIZ UDPゴシック" w:hint="eastAsia"/>
          <w:b/>
        </w:rPr>
        <w:t>】</w:t>
      </w:r>
      <w:r>
        <w:rPr>
          <w:rFonts w:ascii="BIZ UDPゴシック" w:eastAsia="BIZ UDPゴシック" w:hAnsi="BIZ UDPゴシック" w:hint="eastAsia"/>
          <w:b/>
        </w:rPr>
        <w:t>オンラインセミナーの講師：荒井氏が千葉県で行ってみたい場所は</w:t>
      </w:r>
      <w:r w:rsidRPr="005E7755">
        <w:rPr>
          <w:rFonts w:ascii="BIZ UDPゴシック" w:eastAsia="BIZ UDPゴシック" w:hAnsi="BIZ UDPゴシック" w:hint="eastAsia"/>
          <w:b/>
        </w:rPr>
        <w:t>？</w:t>
      </w:r>
    </w:p>
    <w:p w:rsidR="001E2A3E" w:rsidRDefault="001E2A3E" w:rsidP="001E2A3E">
      <w:pPr>
        <w:ind w:right="210" w:firstLineChars="400" w:firstLine="840"/>
        <w:jc w:val="left"/>
        <w:rPr>
          <w:rFonts w:ascii="BIZ UDPゴシック" w:eastAsia="BIZ UDPゴシック" w:hAnsi="BIZ UDPゴシック"/>
        </w:rPr>
      </w:pPr>
      <w:r w:rsidRPr="005E7755">
        <w:rPr>
          <w:rFonts w:ascii="BIZ UDPゴシック" w:eastAsia="BIZ UDPゴシック" w:hAnsi="BIZ UDPゴシック" w:hint="eastAsia"/>
        </w:rPr>
        <w:t>［　　　　　　　　　　　］</w:t>
      </w:r>
    </w:p>
    <w:p w:rsidR="001E2A3E" w:rsidRDefault="00140A37" w:rsidP="001E2A3E">
      <w:pPr>
        <w:ind w:right="210" w:firstLineChars="300" w:firstLine="630"/>
        <w:jc w:val="left"/>
        <w:rPr>
          <w:rFonts w:ascii="BIZ UDPゴシック" w:eastAsia="BIZ UDPゴシック" w:hAnsi="BIZ UDPゴシック"/>
        </w:rPr>
      </w:pPr>
      <w:r w:rsidRPr="00E02800">
        <w:rPr>
          <w:rFonts w:ascii="BIZ UDPゴシック" w:eastAsia="BIZ UDPゴシック" w:hAnsi="BIZ UDP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191DB" wp14:editId="6C45316F">
                <wp:simplePos x="0" y="0"/>
                <wp:positionH relativeFrom="margin">
                  <wp:posOffset>-8890</wp:posOffset>
                </wp:positionH>
                <wp:positionV relativeFrom="paragraph">
                  <wp:posOffset>94615</wp:posOffset>
                </wp:positionV>
                <wp:extent cx="5297170" cy="640080"/>
                <wp:effectExtent l="0" t="0" r="265430" b="7620"/>
                <wp:wrapNone/>
                <wp:docPr id="10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170" cy="640080"/>
                        </a:xfrm>
                        <a:prstGeom prst="wedgeRoundRectCallout">
                          <a:avLst>
                            <a:gd name="adj1" fmla="val 54830"/>
                            <a:gd name="adj2" fmla="val 21201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112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-.7pt;margin-top:7.45pt;width:417.1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" adj="22643,15379" fillcolor="#fff2cc [663]" stroked="f" strokeweight="2.25pt">
                <w10:wrap anchorx="margin"/>
              </v:shape>
            </w:pict>
          </mc:Fallback>
        </mc:AlternateContent>
      </w:r>
      <w:r w:rsidRPr="00E02800">
        <w:rPr>
          <w:rFonts w:ascii="BIZ UDPゴシック" w:eastAsia="BIZ UDPゴシック" w:hAnsi="BIZ UDPゴシック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6C0D0F" wp14:editId="613DC027">
                <wp:simplePos x="0" y="0"/>
                <wp:positionH relativeFrom="margin">
                  <wp:posOffset>156845</wp:posOffset>
                </wp:positionH>
                <wp:positionV relativeFrom="paragraph">
                  <wp:posOffset>160655</wp:posOffset>
                </wp:positionV>
                <wp:extent cx="5046980" cy="510540"/>
                <wp:effectExtent l="0" t="0" r="127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510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2A3E" w:rsidRPr="005E7755" w:rsidRDefault="001E2A3E" w:rsidP="001E2A3E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ファミリーサポート共済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クイズ</w:t>
                            </w: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動画視聴</w:t>
                            </w: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クイズ全問正解者</w:t>
                            </w: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で</w:t>
                            </w: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保険</w:t>
                            </w:r>
                            <w:r w:rsidRPr="005E7755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アンケート</w:t>
                            </w:r>
                            <w:r w:rsidRPr="005E775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に</w:t>
                            </w: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ご協力</w:t>
                            </w:r>
                            <w:r w:rsidRPr="005E775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いただいた方</w:t>
                            </w:r>
                            <w:r w:rsidRPr="00E0280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</w:t>
                            </w:r>
                            <w:r w:rsidRPr="00E0280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抽選で</w:t>
                            </w:r>
                            <w:r w:rsidR="00BA5A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ギフトカタログ</w:t>
                            </w:r>
                            <w:r w:rsidRPr="005E775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をプレゼント！！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C0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12.35pt;margin-top:12.65pt;width:397.4pt;height:40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" fillcolor="#fff2cc [663]" stroked="f" strokeweight=".5pt">
                <v:textbox>
                  <w:txbxContent>
                    <w:p w:rsidR="001E2A3E" w:rsidRPr="005E7755" w:rsidRDefault="001E2A3E" w:rsidP="001E2A3E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E77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ファミリーサポート共済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クイズ</w:t>
                      </w:r>
                      <w:r w:rsidRPr="005E775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動画視聴</w:t>
                      </w:r>
                      <w:r w:rsidRPr="005E77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クイズ全問正解者</w:t>
                      </w:r>
                      <w:r w:rsidRPr="005E775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で</w:t>
                      </w:r>
                      <w:r w:rsidRPr="005E775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保険</w:t>
                      </w:r>
                      <w:r w:rsidRPr="005E7755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アンケート</w:t>
                      </w:r>
                      <w:r w:rsidRPr="005E7755">
                        <w:rPr>
                          <w:rFonts w:ascii="BIZ UDPゴシック" w:eastAsia="BIZ UDPゴシック" w:hAnsi="BIZ UDPゴシック"/>
                          <w:sz w:val="22"/>
                        </w:rPr>
                        <w:t>に</w:t>
                      </w:r>
                      <w:r w:rsidRPr="005E775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ご協力</w:t>
                      </w:r>
                      <w:r w:rsidRPr="005E7755">
                        <w:rPr>
                          <w:rFonts w:ascii="BIZ UDPゴシック" w:eastAsia="BIZ UDPゴシック" w:hAnsi="BIZ UDPゴシック"/>
                          <w:sz w:val="22"/>
                        </w:rPr>
                        <w:t>いただいた方</w:t>
                      </w:r>
                      <w:r w:rsidRPr="00E0280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</w:t>
                      </w:r>
                      <w:r w:rsidRPr="00E0280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抽選で</w:t>
                      </w:r>
                      <w:r w:rsidR="00BA5A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ギフトカタログ</w:t>
                      </w:r>
                      <w:r w:rsidRPr="005E775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をプレゼント！！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2A3E" w:rsidRDefault="001E2A3E" w:rsidP="001E2A3E">
      <w:pPr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Default="001E2A3E" w:rsidP="001E2A3E">
      <w:pPr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Default="001E2A3E" w:rsidP="001E2A3E">
      <w:pPr>
        <w:ind w:right="210" w:firstLineChars="300" w:firstLine="630"/>
        <w:jc w:val="left"/>
        <w:rPr>
          <w:rFonts w:ascii="BIZ UDPゴシック" w:eastAsia="BIZ UDPゴシック" w:hAnsi="BIZ UDPゴシック"/>
        </w:rPr>
      </w:pPr>
    </w:p>
    <w:p w:rsidR="001E2A3E" w:rsidRPr="001E2A3E" w:rsidRDefault="00140A37" w:rsidP="000426FC">
      <w:pPr>
        <w:ind w:right="-35"/>
        <w:jc w:val="left"/>
        <w:rPr>
          <w:rFonts w:ascii="BIZ UDPゴシック" w:eastAsia="BIZ UDPゴシック" w:hAnsi="BIZ UDPゴシック"/>
          <w:b/>
        </w:rPr>
      </w:pPr>
      <w:r w:rsidRPr="00140A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4BF42C" wp14:editId="3EE30976">
                <wp:simplePos x="0" y="0"/>
                <wp:positionH relativeFrom="column">
                  <wp:posOffset>1485900</wp:posOffset>
                </wp:positionH>
                <wp:positionV relativeFrom="paragraph">
                  <wp:posOffset>-297180</wp:posOffset>
                </wp:positionV>
                <wp:extent cx="3009900" cy="495300"/>
                <wp:effectExtent l="0" t="0" r="19050" b="19050"/>
                <wp:wrapNone/>
                <wp:docPr id="7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140A37" w:rsidRPr="00140A37" w:rsidRDefault="00140A37" w:rsidP="00140A3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140A3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電機連合千葉地方協議会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F42C" id="_x0000_s1029" type="#_x0000_t202" style="position:absolute;margin-left:117pt;margin-top:-23.4pt;width:237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" fillcolor="#002060" strokecolor="#002060">
                <v:textbox>
                  <w:txbxContent>
                    <w:p w:rsidR="00140A37" w:rsidRPr="00140A37" w:rsidRDefault="00140A37" w:rsidP="00140A37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140A37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  <w:eastAsianLayout w:id="-2029266944"/>
                        </w:rPr>
                        <w:t>電機連合千葉地方協議会</w:t>
                      </w:r>
                    </w:p>
                  </w:txbxContent>
                </v:textbox>
              </v:shape>
            </w:pict>
          </mc:Fallback>
        </mc:AlternateContent>
      </w:r>
      <w:r w:rsidR="001E2A3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65F249" wp14:editId="6F0CC7EA">
                <wp:simplePos x="0" y="0"/>
                <wp:positionH relativeFrom="margin">
                  <wp:posOffset>74930</wp:posOffset>
                </wp:positionH>
                <wp:positionV relativeFrom="paragraph">
                  <wp:posOffset>95250</wp:posOffset>
                </wp:positionV>
                <wp:extent cx="6035040" cy="510540"/>
                <wp:effectExtent l="0" t="0" r="3810" b="38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6FC" w:rsidRPr="002854FB" w:rsidRDefault="000426FC" w:rsidP="000426F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2854FB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u w:val="double"/>
                              </w:rPr>
                              <w:t>保険</w:t>
                            </w:r>
                            <w:r w:rsidRPr="002854FB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  <w:u w:val="double"/>
                              </w:rPr>
                              <w:t>に関するアンケート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u w:val="double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F249" id="_x0000_s1028" type="#_x0000_t202" style="position:absolute;margin-left:5.9pt;margin-top:7.5pt;width:475.2pt;height:40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" stroked="f">
                <v:textbox>
                  <w:txbxContent>
                    <w:p w:rsidR="000426FC" w:rsidRPr="002854FB" w:rsidRDefault="000426FC" w:rsidP="000426FC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  <w:u w:val="double"/>
                        </w:rPr>
                      </w:pPr>
                      <w:r w:rsidRPr="002854FB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u w:val="double"/>
                        </w:rPr>
                        <w:t>保険</w:t>
                      </w:r>
                      <w:r w:rsidRPr="002854FB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  <w:u w:val="double"/>
                        </w:rPr>
                        <w:t>に関するアンケート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u w:val="double"/>
                        </w:rPr>
                        <w:t>について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2A3E" w:rsidRPr="006266A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E3D57" wp14:editId="32640AA6">
                <wp:simplePos x="0" y="0"/>
                <wp:positionH relativeFrom="margin">
                  <wp:posOffset>-28575</wp:posOffset>
                </wp:positionH>
                <wp:positionV relativeFrom="paragraph">
                  <wp:posOffset>45720</wp:posOffset>
                </wp:positionV>
                <wp:extent cx="6305550" cy="662940"/>
                <wp:effectExtent l="38100" t="38100" r="114300" b="1181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662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B2897" id="角丸四角形 2" o:spid="_x0000_s1026" style="position:absolute;left:0;text-align:left;margin-left:-2.25pt;margin-top:3.6pt;width:496.5pt;height:52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" fillcolor="window" strokecolor="#385d8a" strokeweight="2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【問１】　あなたの個人情報を教えてください。</w:t>
      </w:r>
    </w:p>
    <w:p w:rsidR="000426FC" w:rsidRDefault="000426FC" w:rsidP="000426FC">
      <w:pPr>
        <w:ind w:right="420"/>
        <w:jc w:val="left"/>
      </w:pPr>
      <w:r>
        <w:rPr>
          <w:rFonts w:hint="eastAsia"/>
        </w:rPr>
        <w:t xml:space="preserve">　［　　１．性別（　　）　　２．年齢（　　）　３．家族構成（　　　　　　　　）］</w:t>
      </w:r>
    </w:p>
    <w:p w:rsidR="000426FC" w:rsidRPr="00615EE1" w:rsidRDefault="000426FC" w:rsidP="000426FC">
      <w:pPr>
        <w:ind w:right="420"/>
        <w:jc w:val="center"/>
        <w:rPr>
          <w:u w:val="single"/>
        </w:rPr>
      </w:pPr>
      <w:r w:rsidRPr="00615EE1">
        <w:rPr>
          <w:rFonts w:ascii="HGPｺﾞｼｯｸE" w:eastAsia="HGPｺﾞｼｯｸE" w:hAnsi="HGPｺﾞｼｯｸE" w:hint="eastAsia"/>
          <w:color w:val="FF0000"/>
          <w:u w:val="single"/>
        </w:rPr>
        <w:t>※個人情報保護法を遵守し、保険アンケート以外の目的で使用することは一切ありません。</w:t>
      </w:r>
    </w:p>
    <w:p w:rsidR="000426FC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【問２</w:t>
      </w:r>
      <w:r w:rsidRPr="00FC6BFB">
        <w:rPr>
          <w:rFonts w:ascii="HGPｺﾞｼｯｸE" w:eastAsia="HGPｺﾞｼｯｸE" w:hAnsi="HGPｺﾞｼｯｸE" w:hint="eastAsia"/>
        </w:rPr>
        <w:t>】　あなたは現在、</w:t>
      </w:r>
      <w:r>
        <w:rPr>
          <w:rFonts w:ascii="HGPｺﾞｼｯｸE" w:eastAsia="HGPｺﾞｼｯｸE" w:hAnsi="HGPｺﾞｼｯｸE" w:hint="eastAsia"/>
        </w:rPr>
        <w:t>医療・</w:t>
      </w:r>
      <w:r w:rsidRPr="00FC6BFB">
        <w:rPr>
          <w:rFonts w:ascii="HGPｺﾞｼｯｸE" w:eastAsia="HGPｺﾞｼｯｸE" w:hAnsi="HGPｺﾞｼｯｸE" w:hint="eastAsia"/>
        </w:rPr>
        <w:t>生命保障（保険・共済）に加入していますか？</w:t>
      </w:r>
    </w:p>
    <w:p w:rsidR="000426FC" w:rsidRDefault="000426FC" w:rsidP="000426FC">
      <w:pPr>
        <w:ind w:right="420"/>
        <w:jc w:val="left"/>
      </w:pPr>
      <w:r>
        <w:rPr>
          <w:rFonts w:hint="eastAsia"/>
        </w:rPr>
        <w:t xml:space="preserve">　［１．はい　　　　２．いいえ（無保証）　　　３．わからない］</w:t>
      </w:r>
    </w:p>
    <w:p w:rsidR="000426FC" w:rsidRPr="008D2A4C" w:rsidRDefault="000426FC" w:rsidP="000426FC">
      <w:pPr>
        <w:ind w:right="420"/>
        <w:jc w:val="left"/>
      </w:pP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【問３</w:t>
      </w:r>
      <w:r w:rsidRPr="00FC6BFB">
        <w:rPr>
          <w:rFonts w:ascii="HGPｺﾞｼｯｸE" w:eastAsia="HGPｺﾞｼｯｸE" w:hAnsi="HGPｺﾞｼｯｸE" w:hint="eastAsia"/>
        </w:rPr>
        <w:t>】加入している保障の保障内容と保険料（掛金）を把握していますか？</w:t>
      </w:r>
    </w:p>
    <w:p w:rsidR="000426FC" w:rsidRDefault="000426FC" w:rsidP="000426FC">
      <w:pPr>
        <w:ind w:right="42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F94631" wp14:editId="70068F01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6305550" cy="1404620"/>
                <wp:effectExtent l="0" t="0" r="19050" b="139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6FC" w:rsidRDefault="000426FC" w:rsidP="000426FC">
                            <w:r>
                              <w:rPr>
                                <w:rFonts w:hint="eastAsia"/>
                              </w:rPr>
                              <w:t>・病気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死亡した</w:t>
                            </w:r>
                            <w:r>
                              <w:t xml:space="preserve">場合の保障（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）万円</w:t>
                            </w:r>
                            <w:r>
                              <w:rPr>
                                <w:rFonts w:hint="eastAsia"/>
                              </w:rPr>
                              <w:t>くらい</w:t>
                            </w:r>
                          </w:p>
                          <w:p w:rsidR="000426FC" w:rsidRDefault="000426FC" w:rsidP="000426FC"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病気で</w:t>
                            </w:r>
                            <w:r>
                              <w:t>入院した場合</w:t>
                            </w: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1日あたり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  <w:r>
                              <w:t xml:space="preserve">の保障（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）円くらい</w:t>
                            </w:r>
                          </w:p>
                          <w:p w:rsidR="000426FC" w:rsidRDefault="000426FC" w:rsidP="000426FC">
                            <w:r>
                              <w:rPr>
                                <w:rFonts w:hint="eastAsia"/>
                              </w:rPr>
                              <w:t>・毎月</w:t>
                            </w:r>
                            <w:r>
                              <w:t>の保険料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掛金）は（　　　　　　　　）円くらい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F94631" id="_x0000_s1027" type="#_x0000_t202" style="position:absolute;margin-left:0;margin-top:21.75pt;width:496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">
                <v:textbox style="mso-fit-shape-to-text:t">
                  <w:txbxContent>
                    <w:p w:rsidR="000426FC" w:rsidRDefault="000426FC" w:rsidP="000426FC">
                      <w:r>
                        <w:rPr>
                          <w:rFonts w:hint="eastAsia"/>
                        </w:rPr>
                        <w:t>・病気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死亡した</w:t>
                      </w:r>
                      <w:r>
                        <w:t xml:space="preserve">場合の保障（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）万円</w:t>
                      </w:r>
                      <w:r>
                        <w:rPr>
                          <w:rFonts w:hint="eastAsia"/>
                        </w:rPr>
                        <w:t>くらい</w:t>
                      </w:r>
                    </w:p>
                    <w:p w:rsidR="000426FC" w:rsidRDefault="000426FC" w:rsidP="000426FC">
                      <w:r>
                        <w:t>・</w:t>
                      </w:r>
                      <w:r>
                        <w:rPr>
                          <w:rFonts w:hint="eastAsia"/>
                        </w:rPr>
                        <w:t>病気で</w:t>
                      </w:r>
                      <w:r>
                        <w:t>入院した場合</w:t>
                      </w:r>
                      <w:r>
                        <w:rPr>
                          <w:rFonts w:hint="eastAsia"/>
                        </w:rPr>
                        <w:t>＜</w:t>
                      </w:r>
                      <w:r>
                        <w:t>1日あたり</w:t>
                      </w:r>
                      <w:r>
                        <w:rPr>
                          <w:rFonts w:hint="eastAsia"/>
                        </w:rPr>
                        <w:t>＞</w:t>
                      </w:r>
                      <w:r>
                        <w:t xml:space="preserve">の保障（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）円くらい</w:t>
                      </w:r>
                    </w:p>
                    <w:p w:rsidR="000426FC" w:rsidRDefault="000426FC" w:rsidP="000426FC">
                      <w:r>
                        <w:rPr>
                          <w:rFonts w:hint="eastAsia"/>
                        </w:rPr>
                        <w:t>・毎月</w:t>
                      </w:r>
                      <w:r>
                        <w:t>の保険料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掛金）は（　　　　　　　　）円くらい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［１．はい　　　２．いいえ　］</w:t>
      </w:r>
    </w:p>
    <w:p w:rsidR="000426FC" w:rsidRDefault="000426FC" w:rsidP="000426FC">
      <w:pPr>
        <w:ind w:right="420"/>
        <w:jc w:val="left"/>
      </w:pP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 w:rsidRPr="00FC6BFB">
        <w:rPr>
          <w:rFonts w:ascii="HGPｺﾞｼｯｸE" w:eastAsia="HGPｺﾞｼｯｸE" w:hAnsi="HGPｺﾞｼｯｸE" w:hint="eastAsia"/>
        </w:rPr>
        <w:t>【問</w:t>
      </w:r>
      <w:r>
        <w:rPr>
          <w:rFonts w:ascii="HGPｺﾞｼｯｸE" w:eastAsia="HGPｺﾞｼｯｸE" w:hAnsi="HGPｺﾞｼｯｸE" w:hint="eastAsia"/>
        </w:rPr>
        <w:t>４</w:t>
      </w:r>
      <w:r w:rsidRPr="00FC6BFB">
        <w:rPr>
          <w:rFonts w:ascii="HGPｺﾞｼｯｸE" w:eastAsia="HGPｺﾞｼｯｸE" w:hAnsi="HGPｺﾞｼｯｸE" w:hint="eastAsia"/>
        </w:rPr>
        <w:t>】現在加入している保障（保険・共済）の保険料（掛金）に負担感を感じますか？</w:t>
      </w:r>
    </w:p>
    <w:p w:rsidR="000426FC" w:rsidRPr="00BD4EF1" w:rsidRDefault="000426FC" w:rsidP="000426FC">
      <w:pPr>
        <w:ind w:right="420"/>
        <w:rPr>
          <w:sz w:val="20"/>
          <w:szCs w:val="20"/>
        </w:rPr>
      </w:pPr>
      <w:r>
        <w:rPr>
          <w:rFonts w:hint="eastAsia"/>
        </w:rPr>
        <w:t>［</w:t>
      </w:r>
      <w:r w:rsidRPr="00BD4EF1">
        <w:rPr>
          <w:rFonts w:hint="eastAsia"/>
          <w:sz w:val="20"/>
          <w:szCs w:val="20"/>
        </w:rPr>
        <w:t>１．強く感じている　　　２．少し感じている　　３．ちょうどいい　　４．もう少し加入した</w:t>
      </w:r>
      <w:r>
        <w:rPr>
          <w:rFonts w:hint="eastAsia"/>
          <w:sz w:val="20"/>
          <w:szCs w:val="20"/>
        </w:rPr>
        <w:t>い］</w:t>
      </w:r>
    </w:p>
    <w:p w:rsidR="000426FC" w:rsidRPr="00BD4EF1" w:rsidRDefault="000426FC" w:rsidP="000426FC">
      <w:pPr>
        <w:ind w:right="420"/>
        <w:jc w:val="left"/>
        <w:rPr>
          <w:sz w:val="20"/>
          <w:szCs w:val="20"/>
        </w:rPr>
      </w:pP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【問５</w:t>
      </w:r>
      <w:r w:rsidRPr="00FC6BFB">
        <w:rPr>
          <w:rFonts w:ascii="HGPｺﾞｼｯｸE" w:eastAsia="HGPｺﾞｼｯｸE" w:hAnsi="HGPｺﾞｼｯｸE" w:hint="eastAsia"/>
        </w:rPr>
        <w:t>】現在加入している保障（保険・共済）の保険料（掛金）を抑えることに関心はありますか？</w:t>
      </w:r>
    </w:p>
    <w:p w:rsidR="000426FC" w:rsidRDefault="000426FC" w:rsidP="000426FC">
      <w:pPr>
        <w:ind w:right="420"/>
        <w:jc w:val="left"/>
      </w:pPr>
      <w:r>
        <w:rPr>
          <w:rFonts w:hint="eastAsia"/>
        </w:rPr>
        <w:t>［１．安く抑えたい　　　２．今のままでいい　］</w:t>
      </w:r>
    </w:p>
    <w:p w:rsidR="000426FC" w:rsidRDefault="000426FC" w:rsidP="000426FC">
      <w:pPr>
        <w:ind w:right="420"/>
        <w:jc w:val="left"/>
      </w:pPr>
    </w:p>
    <w:p w:rsidR="000426FC" w:rsidRPr="00FC6BFB" w:rsidRDefault="000426FC" w:rsidP="000426FC">
      <w:pPr>
        <w:ind w:right="21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【問６</w:t>
      </w:r>
      <w:r w:rsidRPr="00FC6BFB">
        <w:rPr>
          <w:rFonts w:ascii="HGPｺﾞｼｯｸE" w:eastAsia="HGPｺﾞｼｯｸE" w:hAnsi="HGPｺﾞｼｯｸE" w:hint="eastAsia"/>
        </w:rPr>
        <w:t>】現在、どの保障分野に興味・関心がありますか？</w:t>
      </w:r>
      <w:r>
        <w:rPr>
          <w:rFonts w:ascii="HGPｺﾞｼｯｸE" w:eastAsia="HGPｺﾞｼｯｸE" w:hAnsi="HGPｺﾞｼｯｸE" w:hint="eastAsia"/>
        </w:rPr>
        <w:t>（複数選択化）</w:t>
      </w:r>
    </w:p>
    <w:p w:rsidR="000426FC" w:rsidRDefault="000426FC" w:rsidP="000426FC">
      <w:pPr>
        <w:ind w:right="210"/>
        <w:jc w:val="left"/>
      </w:pPr>
      <w:r>
        <w:rPr>
          <w:rFonts w:hint="eastAsia"/>
        </w:rPr>
        <w:t>１．遺族保障（死亡保障）　　　２．医療保障（入院・手術・通院）　　　３．がん保障</w:t>
      </w:r>
    </w:p>
    <w:p w:rsidR="000426FC" w:rsidRDefault="000426FC" w:rsidP="000426FC">
      <w:pPr>
        <w:ind w:right="210"/>
        <w:jc w:val="left"/>
      </w:pPr>
      <w:r>
        <w:rPr>
          <w:rFonts w:hint="eastAsia"/>
        </w:rPr>
        <w:t>４．介護保障　　　　　　　　　５．賠償保障　　　　　　　　　　　　　６．年金保障</w:t>
      </w:r>
    </w:p>
    <w:p w:rsidR="000426FC" w:rsidRDefault="000426FC" w:rsidP="000426FC">
      <w:pPr>
        <w:ind w:right="210"/>
        <w:jc w:val="left"/>
      </w:pPr>
      <w:r>
        <w:rPr>
          <w:rFonts w:hint="eastAsia"/>
        </w:rPr>
        <w:t>７．配偶者の保障　　　　　　　８．子どもの保障　　　　　　　　　　　７．すべて関心がない</w:t>
      </w:r>
    </w:p>
    <w:p w:rsidR="000426FC" w:rsidRDefault="000426FC" w:rsidP="000426FC">
      <w:pPr>
        <w:ind w:right="210"/>
        <w:jc w:val="left"/>
      </w:pP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【問７</w:t>
      </w:r>
      <w:r w:rsidRPr="00FC6BFB">
        <w:rPr>
          <w:rFonts w:ascii="HGPｺﾞｼｯｸE" w:eastAsia="HGPｺﾞｼｯｸE" w:hAnsi="HGPｺﾞｼｯｸE" w:hint="eastAsia"/>
        </w:rPr>
        <w:t>】労働組合を通して加入できる保障（</w:t>
      </w:r>
      <w:r>
        <w:rPr>
          <w:rFonts w:ascii="HGPｺﾞｼｯｸE" w:eastAsia="HGPｺﾞｼｯｸE" w:hAnsi="HGPｺﾞｼｯｸE" w:hint="eastAsia"/>
        </w:rPr>
        <w:t>電機連合の</w:t>
      </w:r>
      <w:r w:rsidRPr="00FC6BFB">
        <w:rPr>
          <w:rFonts w:ascii="HGPｺﾞｼｯｸE" w:eastAsia="HGPｺﾞｼｯｸE" w:hAnsi="HGPｺﾞｼｯｸE" w:hint="eastAsia"/>
        </w:rPr>
        <w:t>共済</w:t>
      </w:r>
      <w:r>
        <w:rPr>
          <w:rFonts w:ascii="HGPｺﾞｼｯｸE" w:eastAsia="HGPｺﾞｼｯｸE" w:hAnsi="HGPｺﾞｼｯｸE" w:hint="eastAsia"/>
        </w:rPr>
        <w:t>制度</w:t>
      </w:r>
      <w:r w:rsidRPr="00FC6BFB">
        <w:rPr>
          <w:rFonts w:ascii="HGPｺﾞｼｯｸE" w:eastAsia="HGPｺﾞｼｯｸE" w:hAnsi="HGPｺﾞｼｯｸE" w:hint="eastAsia"/>
        </w:rPr>
        <w:t>）を知っていますか？</w:t>
      </w:r>
    </w:p>
    <w:p w:rsidR="000426FC" w:rsidRDefault="000426FC" w:rsidP="000426FC">
      <w:pPr>
        <w:ind w:right="420"/>
        <w:jc w:val="left"/>
      </w:pPr>
      <w:r>
        <w:rPr>
          <w:rFonts w:hint="eastAsia"/>
        </w:rPr>
        <w:t xml:space="preserve">　［１．はい　　　２．いいえ　］</w:t>
      </w:r>
    </w:p>
    <w:p w:rsidR="000426FC" w:rsidRDefault="000426FC" w:rsidP="000426FC">
      <w:pPr>
        <w:ind w:right="420"/>
        <w:jc w:val="left"/>
      </w:pPr>
    </w:p>
    <w:p w:rsidR="000426FC" w:rsidRPr="00FC6BFB" w:rsidRDefault="000426FC" w:rsidP="000426FC">
      <w:pPr>
        <w:ind w:right="42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【問８</w:t>
      </w:r>
      <w:r w:rsidRPr="00FC6BFB">
        <w:rPr>
          <w:rFonts w:ascii="HGPｺﾞｼｯｸE" w:eastAsia="HGPｺﾞｼｯｸE" w:hAnsi="HGPｺﾞｼｯｸE" w:hint="eastAsia"/>
        </w:rPr>
        <w:t>】</w:t>
      </w:r>
      <w:r>
        <w:rPr>
          <w:rFonts w:ascii="HGPｺﾞｼｯｸE" w:eastAsia="HGPｺﾞｼｯｸE" w:hAnsi="HGPｺﾞｼｯｸE" w:hint="eastAsia"/>
        </w:rPr>
        <w:t>電機連合の共済制度に加入していますか？（複数選択化）</w:t>
      </w:r>
    </w:p>
    <w:p w:rsidR="000426FC" w:rsidRDefault="000426FC" w:rsidP="000426FC">
      <w:pPr>
        <w:ind w:right="210"/>
        <w:jc w:val="left"/>
      </w:pPr>
      <w:r>
        <w:rPr>
          <w:rFonts w:hint="eastAsia"/>
        </w:rPr>
        <w:t>１．</w:t>
      </w:r>
      <w:r w:rsidRPr="005B5745">
        <w:rPr>
          <w:rFonts w:hint="eastAsia"/>
        </w:rPr>
        <w:t>ファミリーサポート共済</w:t>
      </w:r>
      <w:r>
        <w:rPr>
          <w:rFonts w:hint="eastAsia"/>
        </w:rPr>
        <w:t xml:space="preserve">　　２．</w:t>
      </w:r>
      <w:r w:rsidRPr="005B5745">
        <w:rPr>
          <w:rFonts w:hint="eastAsia"/>
        </w:rPr>
        <w:t>けんこう共済</w:t>
      </w:r>
      <w:r>
        <w:rPr>
          <w:rFonts w:hint="eastAsia"/>
        </w:rPr>
        <w:t>（アシスト含む）　　　３．</w:t>
      </w:r>
      <w:r w:rsidRPr="005B5745">
        <w:rPr>
          <w:rFonts w:hint="eastAsia"/>
        </w:rPr>
        <w:t>ガン特約</w:t>
      </w:r>
    </w:p>
    <w:p w:rsidR="000426FC" w:rsidRDefault="000426FC" w:rsidP="000426FC">
      <w:pPr>
        <w:ind w:right="210"/>
        <w:jc w:val="left"/>
      </w:pPr>
      <w:r>
        <w:rPr>
          <w:rFonts w:hint="eastAsia"/>
        </w:rPr>
        <w:t>４．</w:t>
      </w:r>
      <w:r w:rsidRPr="005B5745">
        <w:rPr>
          <w:rFonts w:hint="eastAsia"/>
        </w:rPr>
        <w:t>介護特約</w:t>
      </w:r>
      <w:r>
        <w:rPr>
          <w:rFonts w:hint="eastAsia"/>
        </w:rPr>
        <w:t xml:space="preserve">　　　　　　　　　５．</w:t>
      </w:r>
      <w:r w:rsidRPr="005B5745">
        <w:rPr>
          <w:rFonts w:hint="eastAsia"/>
        </w:rPr>
        <w:t>ねんきん共済</w:t>
      </w:r>
      <w:r>
        <w:rPr>
          <w:rFonts w:hint="eastAsia"/>
        </w:rPr>
        <w:t xml:space="preserve">　　　　　　　　　　　６．</w:t>
      </w:r>
      <w:r w:rsidRPr="005B5745">
        <w:rPr>
          <w:rFonts w:hint="eastAsia"/>
        </w:rPr>
        <w:t>悠々プラン</w:t>
      </w:r>
    </w:p>
    <w:p w:rsidR="000426FC" w:rsidRPr="005B5745" w:rsidRDefault="000426FC" w:rsidP="000426FC">
      <w:pPr>
        <w:ind w:right="210"/>
        <w:jc w:val="left"/>
      </w:pPr>
    </w:p>
    <w:p w:rsidR="000426FC" w:rsidRDefault="000426FC" w:rsidP="000426FC">
      <w:pPr>
        <w:ind w:right="21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【問９</w:t>
      </w:r>
      <w:r w:rsidRPr="00FC6BFB">
        <w:rPr>
          <w:rFonts w:ascii="HGPｺﾞｼｯｸE" w:eastAsia="HGPｺﾞｼｯｸE" w:hAnsi="HGPｺﾞｼｯｸE" w:hint="eastAsia"/>
        </w:rPr>
        <w:t>】</w:t>
      </w:r>
      <w:r w:rsidRPr="005B5745">
        <w:rPr>
          <w:rFonts w:ascii="HGPｺﾞｼｯｸE" w:eastAsia="HGPｺﾞｼｯｸE" w:hAnsi="HGPｺﾞｼｯｸE" w:hint="eastAsia"/>
        </w:rPr>
        <w:t>電機連合千葉地方協議会</w:t>
      </w:r>
      <w:r w:rsidRPr="00FC6BFB">
        <w:rPr>
          <w:rFonts w:ascii="HGPｺﾞｼｯｸE" w:eastAsia="HGPｺﾞｼｯｸE" w:hAnsi="HGPｺﾞｼｯｸE" w:hint="eastAsia"/>
        </w:rPr>
        <w:t>では個別</w:t>
      </w:r>
      <w:r>
        <w:rPr>
          <w:rFonts w:ascii="HGPｺﾞｼｯｸE" w:eastAsia="HGPｺﾞｼｯｸE" w:hAnsi="HGPｺﾞｼｯｸE" w:hint="eastAsia"/>
        </w:rPr>
        <w:t>の保険診断</w:t>
      </w:r>
      <w:r w:rsidRPr="00FC6BFB">
        <w:rPr>
          <w:rFonts w:ascii="HGPｺﾞｼｯｸE" w:eastAsia="HGPｺﾞｼｯｸE" w:hAnsi="HGPｺﾞｼｯｸE" w:hint="eastAsia"/>
        </w:rPr>
        <w:t>を</w:t>
      </w:r>
      <w:r>
        <w:rPr>
          <w:rFonts w:ascii="HGPｺﾞｼｯｸE" w:eastAsia="HGPｺﾞｼｯｸE" w:hAnsi="HGPｺﾞｼｯｸE" w:hint="eastAsia"/>
        </w:rPr>
        <w:t>無料で実施</w:t>
      </w:r>
      <w:r w:rsidRPr="00FC6BFB">
        <w:rPr>
          <w:rFonts w:ascii="HGPｺﾞｼｯｸE" w:eastAsia="HGPｺﾞｼｯｸE" w:hAnsi="HGPｺﾞｼｯｸE" w:hint="eastAsia"/>
        </w:rPr>
        <w:t>しています。</w:t>
      </w:r>
      <w:r>
        <w:rPr>
          <w:rFonts w:ascii="HGPｺﾞｼｯｸE" w:eastAsia="HGPｺﾞｼｯｸE" w:hAnsi="HGPｺﾞｼｯｸE" w:hint="eastAsia"/>
        </w:rPr>
        <w:t>ご存じですか？</w:t>
      </w:r>
    </w:p>
    <w:p w:rsidR="000426FC" w:rsidRPr="00FC6BFB" w:rsidRDefault="000426FC" w:rsidP="000426FC">
      <w:pPr>
        <w:ind w:right="210" w:firstLineChars="300" w:firstLine="63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※実施された方々へに、図書券（500円）をお渡ししています。</w:t>
      </w:r>
    </w:p>
    <w:p w:rsidR="000426FC" w:rsidRDefault="000426FC" w:rsidP="000426FC">
      <w:pPr>
        <w:ind w:right="210"/>
        <w:jc w:val="left"/>
      </w:pPr>
      <w:r>
        <w:rPr>
          <w:rFonts w:hint="eastAsia"/>
        </w:rPr>
        <w:t>［１．是非実施してみたい　　　２．実施しない　］</w:t>
      </w:r>
    </w:p>
    <w:p w:rsidR="00457F8F" w:rsidRPr="001E2A3E" w:rsidRDefault="001E2A3E" w:rsidP="001E2A3E">
      <w:pPr>
        <w:ind w:right="-35"/>
        <w:jc w:val="center"/>
        <w:rPr>
          <w:rFonts w:ascii="HGPｺﾞｼｯｸE" w:eastAsia="HGPｺﾞｼｯｸE" w:hAnsi="HGPｺﾞｼｯｸE"/>
          <w:b/>
        </w:rPr>
      </w:pPr>
      <w:r w:rsidRPr="001E2A3E">
        <w:rPr>
          <w:rFonts w:ascii="HGPｺﾞｼｯｸE" w:eastAsia="HGPｺﾞｼｯｸE" w:hAnsi="HGPｺﾞｼｯｸE" w:hint="eastAsia"/>
          <w:b/>
          <w:sz w:val="28"/>
          <w:szCs w:val="28"/>
        </w:rPr>
        <w:t>～　ご協力ありがとうございました！　～</w:t>
      </w:r>
    </w:p>
    <w:sectPr w:rsidR="00457F8F" w:rsidRPr="001E2A3E" w:rsidSect="00A03A03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FC" w:rsidRDefault="000426FC" w:rsidP="000426FC">
      <w:r>
        <w:separator/>
      </w:r>
    </w:p>
  </w:endnote>
  <w:endnote w:type="continuationSeparator" w:id="0">
    <w:p w:rsidR="000426FC" w:rsidRDefault="000426FC" w:rsidP="0004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FC" w:rsidRDefault="000426FC" w:rsidP="000426FC">
      <w:r>
        <w:separator/>
      </w:r>
    </w:p>
  </w:footnote>
  <w:footnote w:type="continuationSeparator" w:id="0">
    <w:p w:rsidR="000426FC" w:rsidRDefault="000426FC" w:rsidP="0004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FC"/>
    <w:rsid w:val="00001BE7"/>
    <w:rsid w:val="0000658D"/>
    <w:rsid w:val="00007272"/>
    <w:rsid w:val="0001757D"/>
    <w:rsid w:val="000210A5"/>
    <w:rsid w:val="000426FC"/>
    <w:rsid w:val="00055E77"/>
    <w:rsid w:val="00066641"/>
    <w:rsid w:val="00072DF0"/>
    <w:rsid w:val="00075F50"/>
    <w:rsid w:val="000767D3"/>
    <w:rsid w:val="00081A8B"/>
    <w:rsid w:val="00092F64"/>
    <w:rsid w:val="000A1391"/>
    <w:rsid w:val="000A6892"/>
    <w:rsid w:val="000C39EE"/>
    <w:rsid w:val="000D5B99"/>
    <w:rsid w:val="000E6595"/>
    <w:rsid w:val="001065AE"/>
    <w:rsid w:val="0011484A"/>
    <w:rsid w:val="00124E10"/>
    <w:rsid w:val="00131F20"/>
    <w:rsid w:val="00140A37"/>
    <w:rsid w:val="00152EFD"/>
    <w:rsid w:val="00155CE9"/>
    <w:rsid w:val="00156414"/>
    <w:rsid w:val="00164B3F"/>
    <w:rsid w:val="00167219"/>
    <w:rsid w:val="00176764"/>
    <w:rsid w:val="00176AC6"/>
    <w:rsid w:val="001808A9"/>
    <w:rsid w:val="00181218"/>
    <w:rsid w:val="0018665C"/>
    <w:rsid w:val="00196BBB"/>
    <w:rsid w:val="001A3A76"/>
    <w:rsid w:val="001A49FF"/>
    <w:rsid w:val="001B1FE7"/>
    <w:rsid w:val="001B2018"/>
    <w:rsid w:val="001B32EF"/>
    <w:rsid w:val="001B4149"/>
    <w:rsid w:val="001B784C"/>
    <w:rsid w:val="001C7D9D"/>
    <w:rsid w:val="001D3E88"/>
    <w:rsid w:val="001E263F"/>
    <w:rsid w:val="001E2A3E"/>
    <w:rsid w:val="001E2F14"/>
    <w:rsid w:val="001F14E4"/>
    <w:rsid w:val="001F3519"/>
    <w:rsid w:val="001F7930"/>
    <w:rsid w:val="0020197C"/>
    <w:rsid w:val="00216FC7"/>
    <w:rsid w:val="00220CBB"/>
    <w:rsid w:val="00223083"/>
    <w:rsid w:val="00230B19"/>
    <w:rsid w:val="0024294D"/>
    <w:rsid w:val="0025772B"/>
    <w:rsid w:val="00267EBA"/>
    <w:rsid w:val="00282125"/>
    <w:rsid w:val="00283A28"/>
    <w:rsid w:val="002907F1"/>
    <w:rsid w:val="00295747"/>
    <w:rsid w:val="002A38C8"/>
    <w:rsid w:val="002B63F8"/>
    <w:rsid w:val="002C630D"/>
    <w:rsid w:val="002E3A06"/>
    <w:rsid w:val="002E4172"/>
    <w:rsid w:val="002E421F"/>
    <w:rsid w:val="002E75EA"/>
    <w:rsid w:val="002F15DF"/>
    <w:rsid w:val="00300784"/>
    <w:rsid w:val="003021F3"/>
    <w:rsid w:val="00322260"/>
    <w:rsid w:val="00323486"/>
    <w:rsid w:val="003262BA"/>
    <w:rsid w:val="00333F76"/>
    <w:rsid w:val="00334DBE"/>
    <w:rsid w:val="003352A5"/>
    <w:rsid w:val="00336A7F"/>
    <w:rsid w:val="003376C6"/>
    <w:rsid w:val="00341F9D"/>
    <w:rsid w:val="00346195"/>
    <w:rsid w:val="00352448"/>
    <w:rsid w:val="00355C6B"/>
    <w:rsid w:val="00360733"/>
    <w:rsid w:val="00371F3C"/>
    <w:rsid w:val="00376ADA"/>
    <w:rsid w:val="0038620F"/>
    <w:rsid w:val="003979D8"/>
    <w:rsid w:val="003A58C4"/>
    <w:rsid w:val="003A5AE9"/>
    <w:rsid w:val="003B13F9"/>
    <w:rsid w:val="003B1A7B"/>
    <w:rsid w:val="003C36F6"/>
    <w:rsid w:val="003C7378"/>
    <w:rsid w:val="003E18BD"/>
    <w:rsid w:val="003F02CF"/>
    <w:rsid w:val="003F1567"/>
    <w:rsid w:val="003F6C32"/>
    <w:rsid w:val="00413454"/>
    <w:rsid w:val="00421A67"/>
    <w:rsid w:val="00423799"/>
    <w:rsid w:val="00425AC1"/>
    <w:rsid w:val="004269EB"/>
    <w:rsid w:val="00427FA7"/>
    <w:rsid w:val="00447E16"/>
    <w:rsid w:val="00457F8F"/>
    <w:rsid w:val="0046392D"/>
    <w:rsid w:val="00480419"/>
    <w:rsid w:val="004A7E4A"/>
    <w:rsid w:val="004B0AA5"/>
    <w:rsid w:val="004B239B"/>
    <w:rsid w:val="004B40DB"/>
    <w:rsid w:val="004C11C4"/>
    <w:rsid w:val="004C1C03"/>
    <w:rsid w:val="004C2388"/>
    <w:rsid w:val="004C61D5"/>
    <w:rsid w:val="004D7199"/>
    <w:rsid w:val="004E2012"/>
    <w:rsid w:val="00517512"/>
    <w:rsid w:val="00526F37"/>
    <w:rsid w:val="0053622E"/>
    <w:rsid w:val="00550C85"/>
    <w:rsid w:val="00563C8A"/>
    <w:rsid w:val="005774C4"/>
    <w:rsid w:val="00596F68"/>
    <w:rsid w:val="005A0BFD"/>
    <w:rsid w:val="005A7E7D"/>
    <w:rsid w:val="005B0427"/>
    <w:rsid w:val="005B1F4A"/>
    <w:rsid w:val="005B7037"/>
    <w:rsid w:val="005C5C6F"/>
    <w:rsid w:val="005C798E"/>
    <w:rsid w:val="005D1E61"/>
    <w:rsid w:val="005E1215"/>
    <w:rsid w:val="005E3E9D"/>
    <w:rsid w:val="005E7755"/>
    <w:rsid w:val="005F0A87"/>
    <w:rsid w:val="005F2406"/>
    <w:rsid w:val="005F5D1A"/>
    <w:rsid w:val="006022D9"/>
    <w:rsid w:val="0060541E"/>
    <w:rsid w:val="00606DAF"/>
    <w:rsid w:val="006114F7"/>
    <w:rsid w:val="00613317"/>
    <w:rsid w:val="00621A41"/>
    <w:rsid w:val="00626720"/>
    <w:rsid w:val="006267F5"/>
    <w:rsid w:val="00635DB1"/>
    <w:rsid w:val="00645AD7"/>
    <w:rsid w:val="006524DF"/>
    <w:rsid w:val="0065720D"/>
    <w:rsid w:val="006763AD"/>
    <w:rsid w:val="006778EE"/>
    <w:rsid w:val="00684308"/>
    <w:rsid w:val="00693DAF"/>
    <w:rsid w:val="006A7422"/>
    <w:rsid w:val="006B019C"/>
    <w:rsid w:val="006C34AB"/>
    <w:rsid w:val="006D204F"/>
    <w:rsid w:val="006D2FB0"/>
    <w:rsid w:val="006F4B99"/>
    <w:rsid w:val="006F6A03"/>
    <w:rsid w:val="006F6BCE"/>
    <w:rsid w:val="0071456D"/>
    <w:rsid w:val="00714AC7"/>
    <w:rsid w:val="00722354"/>
    <w:rsid w:val="0072375E"/>
    <w:rsid w:val="00723C62"/>
    <w:rsid w:val="00731A36"/>
    <w:rsid w:val="00737934"/>
    <w:rsid w:val="00755F25"/>
    <w:rsid w:val="00765ECE"/>
    <w:rsid w:val="007865B7"/>
    <w:rsid w:val="00797528"/>
    <w:rsid w:val="007A5C5A"/>
    <w:rsid w:val="007B2526"/>
    <w:rsid w:val="007B5CCF"/>
    <w:rsid w:val="007C0109"/>
    <w:rsid w:val="007C216C"/>
    <w:rsid w:val="007C2C19"/>
    <w:rsid w:val="007F1525"/>
    <w:rsid w:val="007F1D84"/>
    <w:rsid w:val="008017D6"/>
    <w:rsid w:val="00812C80"/>
    <w:rsid w:val="00813FB4"/>
    <w:rsid w:val="008169C8"/>
    <w:rsid w:val="00820E85"/>
    <w:rsid w:val="00823912"/>
    <w:rsid w:val="00832709"/>
    <w:rsid w:val="00835ACC"/>
    <w:rsid w:val="00836961"/>
    <w:rsid w:val="00844102"/>
    <w:rsid w:val="00844B85"/>
    <w:rsid w:val="00851817"/>
    <w:rsid w:val="008546C3"/>
    <w:rsid w:val="008563F8"/>
    <w:rsid w:val="008709CF"/>
    <w:rsid w:val="0087326D"/>
    <w:rsid w:val="00874381"/>
    <w:rsid w:val="00880559"/>
    <w:rsid w:val="00882A98"/>
    <w:rsid w:val="008B0F12"/>
    <w:rsid w:val="008B6379"/>
    <w:rsid w:val="008D3D40"/>
    <w:rsid w:val="008E4D12"/>
    <w:rsid w:val="0090368C"/>
    <w:rsid w:val="00912441"/>
    <w:rsid w:val="00915C22"/>
    <w:rsid w:val="00920B79"/>
    <w:rsid w:val="00921B38"/>
    <w:rsid w:val="009539BA"/>
    <w:rsid w:val="009955AB"/>
    <w:rsid w:val="009A4F33"/>
    <w:rsid w:val="009A64B9"/>
    <w:rsid w:val="009C6258"/>
    <w:rsid w:val="009D46FC"/>
    <w:rsid w:val="009E693D"/>
    <w:rsid w:val="009E79BB"/>
    <w:rsid w:val="009F0F9F"/>
    <w:rsid w:val="00A06DD6"/>
    <w:rsid w:val="00A10EFD"/>
    <w:rsid w:val="00A15EB3"/>
    <w:rsid w:val="00A3311E"/>
    <w:rsid w:val="00A3497F"/>
    <w:rsid w:val="00A46BF5"/>
    <w:rsid w:val="00A527AA"/>
    <w:rsid w:val="00A547AF"/>
    <w:rsid w:val="00A61B2D"/>
    <w:rsid w:val="00A808C9"/>
    <w:rsid w:val="00A83F5D"/>
    <w:rsid w:val="00A92E26"/>
    <w:rsid w:val="00AA19A0"/>
    <w:rsid w:val="00AA61BB"/>
    <w:rsid w:val="00AA7A53"/>
    <w:rsid w:val="00AB1E16"/>
    <w:rsid w:val="00AD6EA7"/>
    <w:rsid w:val="00AF212D"/>
    <w:rsid w:val="00AF273C"/>
    <w:rsid w:val="00AF4DEC"/>
    <w:rsid w:val="00B07647"/>
    <w:rsid w:val="00B0785F"/>
    <w:rsid w:val="00B444F8"/>
    <w:rsid w:val="00B45B51"/>
    <w:rsid w:val="00B45DE4"/>
    <w:rsid w:val="00B56CB9"/>
    <w:rsid w:val="00B604ED"/>
    <w:rsid w:val="00B6106B"/>
    <w:rsid w:val="00B77FA6"/>
    <w:rsid w:val="00B939F5"/>
    <w:rsid w:val="00B95681"/>
    <w:rsid w:val="00B961EA"/>
    <w:rsid w:val="00BA029B"/>
    <w:rsid w:val="00BA5A70"/>
    <w:rsid w:val="00BA7FE5"/>
    <w:rsid w:val="00BC2266"/>
    <w:rsid w:val="00BE6555"/>
    <w:rsid w:val="00BE6DDF"/>
    <w:rsid w:val="00BF22ED"/>
    <w:rsid w:val="00BF2F94"/>
    <w:rsid w:val="00BF44FD"/>
    <w:rsid w:val="00BF4D8B"/>
    <w:rsid w:val="00BF6D8F"/>
    <w:rsid w:val="00C04E90"/>
    <w:rsid w:val="00C21746"/>
    <w:rsid w:val="00C22544"/>
    <w:rsid w:val="00C419FD"/>
    <w:rsid w:val="00C66D63"/>
    <w:rsid w:val="00C75F76"/>
    <w:rsid w:val="00C762B5"/>
    <w:rsid w:val="00C8515F"/>
    <w:rsid w:val="00C86048"/>
    <w:rsid w:val="00C86C4B"/>
    <w:rsid w:val="00C91FB7"/>
    <w:rsid w:val="00CA0B15"/>
    <w:rsid w:val="00CA2EF8"/>
    <w:rsid w:val="00CB055C"/>
    <w:rsid w:val="00CB6754"/>
    <w:rsid w:val="00CC4CBD"/>
    <w:rsid w:val="00CC7C34"/>
    <w:rsid w:val="00CD6FA6"/>
    <w:rsid w:val="00CE6A58"/>
    <w:rsid w:val="00CF00EF"/>
    <w:rsid w:val="00D01897"/>
    <w:rsid w:val="00D03826"/>
    <w:rsid w:val="00D149CB"/>
    <w:rsid w:val="00D155E8"/>
    <w:rsid w:val="00D26477"/>
    <w:rsid w:val="00D36101"/>
    <w:rsid w:val="00D37CD9"/>
    <w:rsid w:val="00D45383"/>
    <w:rsid w:val="00D6144F"/>
    <w:rsid w:val="00D73B51"/>
    <w:rsid w:val="00D813E3"/>
    <w:rsid w:val="00D85688"/>
    <w:rsid w:val="00D91AA9"/>
    <w:rsid w:val="00D97CC4"/>
    <w:rsid w:val="00DA0AC8"/>
    <w:rsid w:val="00DB16B9"/>
    <w:rsid w:val="00DB180A"/>
    <w:rsid w:val="00DB4C78"/>
    <w:rsid w:val="00DC0995"/>
    <w:rsid w:val="00DD400A"/>
    <w:rsid w:val="00DD55C4"/>
    <w:rsid w:val="00DD6617"/>
    <w:rsid w:val="00DF2DB9"/>
    <w:rsid w:val="00E02800"/>
    <w:rsid w:val="00E10799"/>
    <w:rsid w:val="00E16FFC"/>
    <w:rsid w:val="00E217AB"/>
    <w:rsid w:val="00E41E0B"/>
    <w:rsid w:val="00E45CDF"/>
    <w:rsid w:val="00E46170"/>
    <w:rsid w:val="00E704F5"/>
    <w:rsid w:val="00E836C1"/>
    <w:rsid w:val="00E86359"/>
    <w:rsid w:val="00E86DE6"/>
    <w:rsid w:val="00E96768"/>
    <w:rsid w:val="00EF2C7E"/>
    <w:rsid w:val="00F002E0"/>
    <w:rsid w:val="00F061CE"/>
    <w:rsid w:val="00F13A92"/>
    <w:rsid w:val="00F14A55"/>
    <w:rsid w:val="00F30085"/>
    <w:rsid w:val="00F44762"/>
    <w:rsid w:val="00F546C4"/>
    <w:rsid w:val="00F67410"/>
    <w:rsid w:val="00F741CA"/>
    <w:rsid w:val="00F94E71"/>
    <w:rsid w:val="00F97000"/>
    <w:rsid w:val="00FB5A4E"/>
    <w:rsid w:val="00FC02CE"/>
    <w:rsid w:val="00FC3DEC"/>
    <w:rsid w:val="00FD2EAD"/>
    <w:rsid w:val="00FD6923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05FDB7-7CD5-41D9-A48B-BCAB9376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6F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2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6FC"/>
  </w:style>
  <w:style w:type="paragraph" w:styleId="a5">
    <w:name w:val="footer"/>
    <w:basedOn w:val="a"/>
    <w:link w:val="a6"/>
    <w:uiPriority w:val="99"/>
    <w:unhideWhenUsed/>
    <w:rsid w:val="00042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NECグループ標準PCサービス2019.05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1110016433607</dc:creator>
  <cp:keywords/>
  <dc:description/>
  <cp:lastModifiedBy>1110016433607</cp:lastModifiedBy>
  <cp:revision>14</cp:revision>
  <dcterms:created xsi:type="dcterms:W3CDTF">2020-06-24T05:48:00Z</dcterms:created>
  <dcterms:modified xsi:type="dcterms:W3CDTF">2020-08-24T07:05:00Z</dcterms:modified>
</cp:coreProperties>
</file>