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4B" w:rsidRDefault="00C33C4B" w:rsidP="00BB03E5">
      <w:pPr>
        <w:jc w:val="right"/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 w:rsidRPr="00C33C4B">
        <w:rPr>
          <w:rFonts w:hint="eastAsia"/>
          <w:sz w:val="24"/>
        </w:rPr>
        <w:t xml:space="preserve">　</w:t>
      </w:r>
      <w:r w:rsidR="007C76B9"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52033F"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p w:rsidR="00BB03E5" w:rsidRDefault="00BB03E5" w:rsidP="00C33C4B">
      <w:pPr>
        <w:rPr>
          <w:rFonts w:hint="eastAsia"/>
          <w:sz w:val="24"/>
        </w:rPr>
      </w:pPr>
      <w:bookmarkStart w:id="0" w:name="_GoBack"/>
      <w:bookmarkEnd w:id="0"/>
    </w:p>
    <w:p w:rsidR="00695C50" w:rsidRPr="00C33C4B" w:rsidRDefault="00915669" w:rsidP="00C33C4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 w:rsidR="00695C50" w:rsidRPr="00C33C4B">
        <w:rPr>
          <w:rFonts w:hint="eastAsia"/>
          <w:sz w:val="28"/>
          <w:szCs w:val="28"/>
        </w:rPr>
        <w:t>年度　南信地区協社会貢献活動　報告</w:t>
      </w:r>
    </w:p>
    <w:p w:rsidR="00BB03E5" w:rsidRDefault="00BB03E5"/>
    <w:p w:rsidR="00693CB7" w:rsidRDefault="00C33C4B">
      <w:pPr>
        <w:rPr>
          <w:rFonts w:hint="eastAsia"/>
        </w:rPr>
      </w:pPr>
      <w:r>
        <w:rPr>
          <w:rFonts w:hint="eastAsia"/>
        </w:rPr>
        <w:t xml:space="preserve">　南信地区協では、</w:t>
      </w:r>
      <w:r w:rsidR="00915669"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月に開催した総会にて、「</w:t>
      </w:r>
      <w:r w:rsidRPr="00C33C4B">
        <w:rPr>
          <w:rFonts w:hint="eastAsia"/>
        </w:rPr>
        <w:t>ゴミ分別の意義や大切さを考えると共に</w:t>
      </w:r>
      <w:r w:rsidR="00693CB7">
        <w:rPr>
          <w:rFonts w:hint="eastAsia"/>
        </w:rPr>
        <w:t>諏訪湖及び</w:t>
      </w:r>
      <w:r w:rsidRPr="00C33C4B">
        <w:rPr>
          <w:rFonts w:hint="eastAsia"/>
        </w:rPr>
        <w:t>天竜川</w:t>
      </w:r>
      <w:r w:rsidR="00693CB7">
        <w:rPr>
          <w:rFonts w:hint="eastAsia"/>
        </w:rPr>
        <w:t>水系の</w:t>
      </w:r>
      <w:r w:rsidRPr="00C33C4B">
        <w:rPr>
          <w:rFonts w:hint="eastAsia"/>
        </w:rPr>
        <w:t>現状を体感し、循環型社会を目指す環境美化</w:t>
      </w:r>
      <w:r w:rsidR="00693CB7">
        <w:rPr>
          <w:rFonts w:hint="eastAsia"/>
        </w:rPr>
        <w:t>運動に</w:t>
      </w:r>
      <w:r>
        <w:rPr>
          <w:rFonts w:hint="eastAsia"/>
        </w:rPr>
        <w:t>賛同し、上伊那・飯田地区で開催される</w:t>
      </w:r>
      <w:r w:rsidR="00235A63">
        <w:rPr>
          <w:rFonts w:hint="eastAsia"/>
        </w:rPr>
        <w:t>「天竜川水系列島クリーンキャンペーン</w:t>
      </w:r>
      <w:r w:rsidR="009E3268">
        <w:rPr>
          <w:rFonts w:hint="eastAsia"/>
        </w:rPr>
        <w:t>」</w:t>
      </w:r>
      <w:r>
        <w:rPr>
          <w:rFonts w:hint="eastAsia"/>
        </w:rPr>
        <w:t>及び、諏訪地区で開催される「諏訪湖アダプトプログラム」に参加することを確認し、</w:t>
      </w:r>
      <w:r w:rsidR="00693CB7">
        <w:rPr>
          <w:rFonts w:hint="eastAsia"/>
        </w:rPr>
        <w:t>社会貢献活動を実施してまいりましたのでご報告いたします。</w:t>
      </w:r>
    </w:p>
    <w:p w:rsidR="002F48C1" w:rsidRDefault="002F48C1">
      <w:pPr>
        <w:rPr>
          <w:rFonts w:hint="eastAsia"/>
        </w:rPr>
      </w:pPr>
    </w:p>
    <w:p w:rsidR="00693CB7" w:rsidRDefault="00693CB7" w:rsidP="00693CB7">
      <w:pPr>
        <w:jc w:val="center"/>
        <w:rPr>
          <w:rFonts w:hint="eastAsia"/>
        </w:rPr>
      </w:pPr>
      <w:r>
        <w:rPr>
          <w:rFonts w:hint="eastAsia"/>
        </w:rPr>
        <w:t>－　報告内容　－</w:t>
      </w:r>
    </w:p>
    <w:p w:rsidR="00C33C4B" w:rsidRDefault="00693CB7">
      <w:pPr>
        <w:rPr>
          <w:rFonts w:hint="eastAsia"/>
        </w:rPr>
      </w:pPr>
      <w:r>
        <w:rPr>
          <w:rFonts w:hint="eastAsia"/>
        </w:rPr>
        <w:t>社会貢献活動：</w:t>
      </w:r>
      <w:r w:rsidR="00235A63">
        <w:rPr>
          <w:rFonts w:hint="eastAsia"/>
        </w:rPr>
        <w:t>天竜川水系　列島クリーンキャンペーン</w:t>
      </w:r>
    </w:p>
    <w:p w:rsidR="00693CB7" w:rsidRDefault="00915669">
      <w:pPr>
        <w:rPr>
          <w:rFonts w:hint="eastAsia"/>
        </w:rPr>
      </w:pPr>
      <w:r>
        <w:rPr>
          <w:rFonts w:hint="eastAsia"/>
        </w:rPr>
        <w:t>日時：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日（土曜日</w:t>
      </w:r>
      <w:r w:rsidR="00693CB7">
        <w:rPr>
          <w:rFonts w:hint="eastAsia"/>
        </w:rPr>
        <w:t>）</w:t>
      </w:r>
    </w:p>
    <w:p w:rsidR="00693CB7" w:rsidRDefault="00693CB7">
      <w:pPr>
        <w:rPr>
          <w:rFonts w:hint="eastAsia"/>
        </w:rPr>
      </w:pPr>
      <w:r>
        <w:rPr>
          <w:rFonts w:hint="eastAsia"/>
        </w:rPr>
        <w:t>場所：天竜川及び</w:t>
      </w:r>
      <w:r w:rsidR="00235A63">
        <w:rPr>
          <w:rFonts w:hint="eastAsia"/>
        </w:rPr>
        <w:t>その</w:t>
      </w:r>
      <w:r>
        <w:rPr>
          <w:rFonts w:hint="eastAsia"/>
        </w:rPr>
        <w:t>支流　（上伊那地区／飯田地区）</w:t>
      </w:r>
    </w:p>
    <w:p w:rsidR="00AC5309" w:rsidRDefault="00693CB7">
      <w:pPr>
        <w:rPr>
          <w:rFonts w:hint="eastAsia"/>
        </w:rPr>
      </w:pPr>
      <w:r>
        <w:rPr>
          <w:rFonts w:hint="eastAsia"/>
        </w:rPr>
        <w:t>参加人数：</w:t>
      </w:r>
      <w:r w:rsidR="00AC5309">
        <w:rPr>
          <w:rFonts w:hint="eastAsia"/>
        </w:rPr>
        <w:t xml:space="preserve"> </w:t>
      </w:r>
      <w:r w:rsidR="00AC5309">
        <w:rPr>
          <w:rFonts w:hint="eastAsia"/>
        </w:rPr>
        <w:t>組合員</w:t>
      </w:r>
      <w:r w:rsidR="00AC5309">
        <w:rPr>
          <w:rFonts w:hint="eastAsia"/>
        </w:rPr>
        <w:t>=249</w:t>
      </w:r>
      <w:r w:rsidR="00AC5309">
        <w:rPr>
          <w:rFonts w:hint="eastAsia"/>
        </w:rPr>
        <w:t>人、組合員家族＝</w:t>
      </w:r>
      <w:r w:rsidR="00AC5309">
        <w:rPr>
          <w:rFonts w:hint="eastAsia"/>
        </w:rPr>
        <w:t>74</w:t>
      </w:r>
      <w:r w:rsidR="00AC5309">
        <w:rPr>
          <w:rFonts w:hint="eastAsia"/>
        </w:rPr>
        <w:t>人　　合計：</w:t>
      </w:r>
      <w:r w:rsidR="00AC5309">
        <w:rPr>
          <w:rFonts w:hint="eastAsia"/>
        </w:rPr>
        <w:t>323</w:t>
      </w:r>
      <w:r w:rsidR="00AC5309">
        <w:rPr>
          <w:rFonts w:hint="eastAsia"/>
        </w:rPr>
        <w:t>人</w:t>
      </w:r>
    </w:p>
    <w:p w:rsidR="00693CB7" w:rsidRDefault="00693CB7">
      <w:pPr>
        <w:rPr>
          <w:rFonts w:hint="eastAsia"/>
        </w:rPr>
      </w:pPr>
      <w:r>
        <w:rPr>
          <w:rFonts w:hint="eastAsia"/>
        </w:rPr>
        <w:t>活動風景：別紙写真参照下さい。</w:t>
      </w:r>
    </w:p>
    <w:p w:rsidR="00693CB7" w:rsidRPr="00033226" w:rsidRDefault="00693CB7">
      <w:pPr>
        <w:rPr>
          <w:rFonts w:hint="eastAsia"/>
        </w:rPr>
      </w:pPr>
    </w:p>
    <w:p w:rsidR="00693CB7" w:rsidRDefault="00693CB7">
      <w:pPr>
        <w:rPr>
          <w:rFonts w:hint="eastAsia"/>
        </w:rPr>
      </w:pPr>
      <w:r>
        <w:rPr>
          <w:rFonts w:hint="eastAsia"/>
        </w:rPr>
        <w:t>社会貢献活動：諏訪湖アダプトプログラム</w:t>
      </w:r>
    </w:p>
    <w:p w:rsidR="00915669" w:rsidRDefault="00915669" w:rsidP="00693CB7">
      <w:pPr>
        <w:rPr>
          <w:rFonts w:hint="eastAsia"/>
        </w:rPr>
      </w:pPr>
      <w:r>
        <w:rPr>
          <w:rFonts w:hint="eastAsia"/>
        </w:rPr>
        <w:t>日時：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 w:rsidR="00EA41DC">
        <w:rPr>
          <w:rFonts w:hint="eastAsia"/>
        </w:rPr>
        <w:t>日</w:t>
      </w:r>
    </w:p>
    <w:p w:rsidR="00693CB7" w:rsidRDefault="00693CB7" w:rsidP="00693CB7">
      <w:pPr>
        <w:rPr>
          <w:rFonts w:hint="eastAsia"/>
        </w:rPr>
      </w:pPr>
      <w:r>
        <w:rPr>
          <w:rFonts w:hint="eastAsia"/>
        </w:rPr>
        <w:t>場所：諏訪湖（諏訪地区）</w:t>
      </w:r>
    </w:p>
    <w:p w:rsidR="004411BD" w:rsidRDefault="004411BD" w:rsidP="004411BD">
      <w:pPr>
        <w:rPr>
          <w:rFonts w:hint="eastAsia"/>
        </w:rPr>
      </w:pPr>
      <w:r>
        <w:rPr>
          <w:rFonts w:hint="eastAsia"/>
        </w:rPr>
        <w:t>参加人数：</w:t>
      </w:r>
      <w:r w:rsidR="00915669">
        <w:rPr>
          <w:rFonts w:hint="eastAsia"/>
        </w:rPr>
        <w:t>27</w:t>
      </w:r>
      <w:r w:rsidR="006A5BF6">
        <w:rPr>
          <w:rFonts w:hint="eastAsia"/>
        </w:rPr>
        <w:t>人</w:t>
      </w:r>
      <w:r w:rsidR="00033226">
        <w:rPr>
          <w:rFonts w:hint="eastAsia"/>
        </w:rPr>
        <w:t xml:space="preserve">　　　　　　　</w:t>
      </w:r>
      <w:r>
        <w:rPr>
          <w:rFonts w:hint="eastAsia"/>
        </w:rPr>
        <w:t>活動風景：別紙写真参照下さい。</w:t>
      </w:r>
    </w:p>
    <w:p w:rsidR="00AC5309" w:rsidRPr="00AC5309" w:rsidRDefault="00AC5309" w:rsidP="004411BD">
      <w:pPr>
        <w:rPr>
          <w:rFonts w:hint="eastAsia"/>
        </w:rPr>
      </w:pPr>
    </w:p>
    <w:p w:rsidR="00033226" w:rsidRDefault="00695C50" w:rsidP="0034217A">
      <w:pPr>
        <w:rPr>
          <w:rFonts w:hint="eastAsia"/>
        </w:rPr>
      </w:pPr>
      <w:r>
        <w:rPr>
          <w:rFonts w:hint="eastAsia"/>
        </w:rPr>
        <w:t xml:space="preserve">　</w:t>
      </w:r>
      <w:r w:rsidR="000E5DC2">
        <w:rPr>
          <w:rFonts w:hint="eastAsia"/>
        </w:rPr>
        <w:t>天竜川水系環境ピクニックでは、今年で２１</w:t>
      </w:r>
      <w:r w:rsidR="0034217A">
        <w:rPr>
          <w:rFonts w:hint="eastAsia"/>
        </w:rPr>
        <w:t>年目の活動を迎え、初夏を迎える時期の環境美化運動として定着してきました。</w:t>
      </w:r>
      <w:r w:rsidR="002221F1">
        <w:rPr>
          <w:rFonts w:hint="eastAsia"/>
        </w:rPr>
        <w:t>また、</w:t>
      </w:r>
      <w:r w:rsidR="0034217A">
        <w:rPr>
          <w:rFonts w:hint="eastAsia"/>
        </w:rPr>
        <w:t>諏</w:t>
      </w:r>
      <w:r w:rsidR="000E5DC2">
        <w:rPr>
          <w:rFonts w:hint="eastAsia"/>
        </w:rPr>
        <w:t>訪湖アダプトプログラムに於いても平成１４年にスタートし今年で１３</w:t>
      </w:r>
      <w:r w:rsidR="0034217A">
        <w:rPr>
          <w:rFonts w:hint="eastAsia"/>
        </w:rPr>
        <w:t>年目の活動となり、こちらに於いても、地域に根ざした活動として定着してきます。</w:t>
      </w:r>
    </w:p>
    <w:p w:rsidR="002F085A" w:rsidRDefault="000E5DC2" w:rsidP="002F085A">
      <w:pPr>
        <w:ind w:firstLineChars="100" w:firstLine="210"/>
        <w:rPr>
          <w:rFonts w:hint="eastAsia"/>
        </w:rPr>
      </w:pPr>
      <w:r>
        <w:rPr>
          <w:rFonts w:hint="eastAsia"/>
        </w:rPr>
        <w:t>環境美化運動を通じ、「どうしたら地球環境と調和できる生き方ができるのか？」</w:t>
      </w:r>
      <w:r w:rsidR="002F085A">
        <w:rPr>
          <w:rFonts w:hint="eastAsia"/>
        </w:rPr>
        <w:t>と改めて考えるきっかけができたかと思っています。また、親子で活動に参加することで、環境美化活動に関する考え方を次世代に伝え、個々のモラルを高め、環境への意識もさらに高めて頂けたのではないかと思っています。</w:t>
      </w:r>
    </w:p>
    <w:p w:rsidR="00033226" w:rsidRDefault="002F085A" w:rsidP="002F085A">
      <w:pPr>
        <w:rPr>
          <w:rFonts w:hint="eastAsia"/>
        </w:rPr>
      </w:pPr>
      <w:r>
        <w:rPr>
          <w:rFonts w:hint="eastAsia"/>
        </w:rPr>
        <w:t xml:space="preserve">　</w:t>
      </w:r>
      <w:r w:rsidR="00033226">
        <w:rPr>
          <w:rFonts w:hint="eastAsia"/>
        </w:rPr>
        <w:t>初夏を感じる良い天気に恵まれ、休日の中</w:t>
      </w:r>
      <w:r w:rsidR="002221F1">
        <w:rPr>
          <w:rFonts w:hint="eastAsia"/>
        </w:rPr>
        <w:t>、</w:t>
      </w:r>
      <w:r w:rsidR="00033226">
        <w:rPr>
          <w:rFonts w:hint="eastAsia"/>
        </w:rPr>
        <w:t>多くの</w:t>
      </w:r>
      <w:r w:rsidR="00AC5309">
        <w:rPr>
          <w:rFonts w:hint="eastAsia"/>
        </w:rPr>
        <w:t>組合員の</w:t>
      </w:r>
      <w:r w:rsidR="00033226">
        <w:rPr>
          <w:rFonts w:hint="eastAsia"/>
        </w:rPr>
        <w:t>皆様にご参加いただきました。今後も社会貢献活動に参加するとともに、地域に根ざした活動を行っていきたいと考えています。</w:t>
      </w:r>
    </w:p>
    <w:p w:rsidR="00353DB8" w:rsidRDefault="00033226" w:rsidP="0003322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～　以上　～</w:t>
      </w:r>
    </w:p>
    <w:p w:rsidR="00624B75" w:rsidRDefault="00B87FEC" w:rsidP="00033226">
      <w:pPr>
        <w:ind w:firstLineChars="100" w:firstLine="210"/>
        <w:rPr>
          <w:rFonts w:hint="eastAsia"/>
        </w:rPr>
      </w:pPr>
      <w:r>
        <w:lastRenderedPageBreak/>
        <w:br w:type="page"/>
      </w:r>
      <w:r w:rsidR="00624B75">
        <w:rPr>
          <w:rFonts w:hint="eastAsia"/>
        </w:rPr>
        <w:t>天竜川水系　列島クリーンキャンペーン</w:t>
      </w:r>
    </w:p>
    <w:p w:rsidR="00624B75" w:rsidRDefault="00624B75" w:rsidP="00033226">
      <w:pPr>
        <w:ind w:firstLineChars="100" w:firstLine="210"/>
        <w:rPr>
          <w:rFonts w:hint="eastAsia"/>
        </w:rPr>
      </w:pPr>
    </w:p>
    <w:p w:rsidR="00624B75" w:rsidRDefault="00624B75" w:rsidP="00033226">
      <w:pPr>
        <w:ind w:firstLineChars="100" w:firstLine="210"/>
        <w:rPr>
          <w:rFonts w:hint="eastAsia"/>
        </w:rPr>
      </w:pPr>
      <w:r>
        <w:rPr>
          <w:rFonts w:hint="eastAsia"/>
        </w:rPr>
        <w:t>長野日本電気労働組合</w:t>
      </w:r>
    </w:p>
    <w:p w:rsidR="00911BB3" w:rsidRDefault="002F48C1" w:rsidP="00033226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31.75pt;margin-top:4.05pt;width:204.75pt;height:153.75pt;z-index:251654656">
            <v:imagedata r:id="rId6" o:title=""/>
          </v:shape>
        </w:pict>
      </w:r>
      <w:r>
        <w:rPr>
          <w:noProof/>
        </w:rPr>
        <w:pict>
          <v:shape id="_x0000_s1035" type="#_x0000_t75" style="position:absolute;left:0;text-align:left;margin-left:1.1pt;margin-top:4.05pt;width:204.75pt;height:153.75pt;z-index:251655680">
            <v:imagedata r:id="rId7" o:title=""/>
          </v:shape>
        </w:pict>
      </w: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624B75" w:rsidRDefault="00911BB3" w:rsidP="00033226">
      <w:pPr>
        <w:ind w:firstLineChars="100" w:firstLine="210"/>
        <w:rPr>
          <w:rFonts w:hint="eastAsia"/>
        </w:rPr>
      </w:pPr>
      <w:r>
        <w:rPr>
          <w:rFonts w:hint="eastAsia"/>
        </w:rPr>
        <w:t>オムロン飯田労働組合</w:t>
      </w:r>
    </w:p>
    <w:p w:rsidR="00911BB3" w:rsidRDefault="003B7425" w:rsidP="00033226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pict>
          <v:shape id="_x0000_s1033" type="#_x0000_t75" style="position:absolute;left:0;text-align:left;margin-left:1.1pt;margin-top:6.45pt;width:450.75pt;height:258.75pt;z-index:251656704">
            <v:imagedata r:id="rId8" o:title="" croptop="10275f" cropbottom="8861f" cropleft="1815f" cropright="3100f"/>
          </v:shape>
        </w:pict>
      </w: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51692D" w:rsidRDefault="003B7425" w:rsidP="00033226">
      <w:pPr>
        <w:ind w:firstLineChars="100" w:firstLine="210"/>
        <w:rPr>
          <w:rFonts w:hint="eastAsia"/>
        </w:rPr>
      </w:pPr>
      <w:r>
        <w:br w:type="page"/>
      </w:r>
      <w:r w:rsidR="0051692D">
        <w:rPr>
          <w:rFonts w:hint="eastAsia"/>
        </w:rPr>
        <w:t>ゴミ拾い風景</w:t>
      </w:r>
    </w:p>
    <w:p w:rsidR="0051692D" w:rsidRDefault="003B7425" w:rsidP="00033226">
      <w:pPr>
        <w:ind w:firstLineChars="100" w:firstLine="210"/>
        <w:rPr>
          <w:rFonts w:hint="eastAsia"/>
        </w:rPr>
      </w:pPr>
      <w:r>
        <w:pict>
          <v:shape id="_x0000_i1025" type="#_x0000_t75" style="width:199.5pt;height:150pt" o:allowoverlap="f">
            <v:imagedata r:id="rId9" o:title=""/>
          </v:shape>
        </w:pict>
      </w:r>
      <w:r>
        <w:rPr>
          <w:rFonts w:hint="eastAsia"/>
        </w:rPr>
        <w:t xml:space="preserve">　</w:t>
      </w:r>
      <w:r>
        <w:pict>
          <v:shape id="_x0000_i1026" type="#_x0000_t75" style="width:207pt;height:156pt" o:allowoverlap="f">
            <v:imagedata r:id="rId10" o:title=""/>
          </v:shape>
        </w:pict>
      </w:r>
    </w:p>
    <w:p w:rsidR="0051692D" w:rsidRDefault="0051692D" w:rsidP="00033226">
      <w:pPr>
        <w:ind w:firstLineChars="100" w:firstLine="210"/>
        <w:rPr>
          <w:rFonts w:hint="eastAsia"/>
        </w:rPr>
      </w:pPr>
    </w:p>
    <w:p w:rsidR="0051692D" w:rsidRDefault="003B7425" w:rsidP="00033226">
      <w:pPr>
        <w:ind w:firstLineChars="100" w:firstLine="210"/>
        <w:rPr>
          <w:rFonts w:hint="eastAsia"/>
        </w:rPr>
      </w:pPr>
      <w:r>
        <w:pict>
          <v:shape id="_x0000_i1028" type="#_x0000_t75" style="width:202.5pt;height:153pt" o:allowoverlap="f">
            <v:imagedata r:id="rId11" o:title=""/>
          </v:shape>
        </w:pict>
      </w:r>
      <w:r>
        <w:rPr>
          <w:rFonts w:hint="eastAsia"/>
        </w:rPr>
        <w:t xml:space="preserve">　</w:t>
      </w:r>
      <w:r>
        <w:pict>
          <v:shape id="_x0000_i1027" type="#_x0000_t75" style="width:202.5pt;height:153pt" o:allowoverlap="f">
            <v:imagedata r:id="rId12" o:title=""/>
          </v:shape>
        </w:pict>
      </w:r>
    </w:p>
    <w:p w:rsidR="0051692D" w:rsidRDefault="0051692D" w:rsidP="00033226">
      <w:pPr>
        <w:ind w:firstLineChars="100" w:firstLine="210"/>
        <w:rPr>
          <w:rFonts w:hint="eastAsia"/>
        </w:rPr>
      </w:pPr>
    </w:p>
    <w:p w:rsidR="00911BB3" w:rsidRDefault="00B12889" w:rsidP="00033226">
      <w:pPr>
        <w:ind w:firstLineChars="100" w:firstLine="210"/>
        <w:rPr>
          <w:rFonts w:hint="eastAsia"/>
        </w:rPr>
      </w:pPr>
      <w:r>
        <w:rPr>
          <w:rFonts w:hint="eastAsia"/>
        </w:rPr>
        <w:t>ゴミの仕分け作業</w:t>
      </w:r>
    </w:p>
    <w:p w:rsidR="00911BB3" w:rsidRDefault="003B7425" w:rsidP="00033226">
      <w:pPr>
        <w:ind w:firstLineChars="100" w:firstLine="210"/>
        <w:rPr>
          <w:rFonts w:hint="eastAsia"/>
        </w:rPr>
      </w:pPr>
      <w:r>
        <w:pict>
          <v:shape id="_x0000_i1032" type="#_x0000_t75" style="width:201.75pt;height:151.5pt" o:allowoverlap="f">
            <v:imagedata r:id="rId13" o:title="" gain="1.25" blacklevel="6554f"/>
          </v:shape>
        </w:pict>
      </w:r>
      <w:r>
        <w:rPr>
          <w:rFonts w:hint="eastAsia"/>
        </w:rPr>
        <w:t xml:space="preserve">　</w:t>
      </w:r>
      <w:r>
        <w:pict>
          <v:shape id="_x0000_i1033" type="#_x0000_t75" style="width:204pt;height:153.75pt" o:allowoverlap="f">
            <v:imagedata r:id="rId14" o:title="" gain="1.25" blacklevel="6554f"/>
          </v:shape>
        </w:pict>
      </w: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3B7425" w:rsidP="00033226">
      <w:pPr>
        <w:ind w:firstLineChars="100" w:firstLine="210"/>
        <w:rPr>
          <w:rFonts w:hint="eastAsia"/>
        </w:rPr>
      </w:pPr>
      <w:r>
        <w:br w:type="page"/>
      </w:r>
      <w:r w:rsidR="00911BB3">
        <w:rPr>
          <w:rFonts w:hint="eastAsia"/>
        </w:rPr>
        <w:t>諏訪湖アダプトプログラム</w:t>
      </w:r>
    </w:p>
    <w:p w:rsidR="00911BB3" w:rsidRDefault="00911BB3" w:rsidP="00033226">
      <w:pPr>
        <w:ind w:firstLineChars="100" w:firstLine="210"/>
        <w:rPr>
          <w:rFonts w:hint="eastAsia"/>
        </w:rPr>
      </w:pPr>
      <w:r>
        <w:rPr>
          <w:rFonts w:hint="eastAsia"/>
        </w:rPr>
        <w:t>日本電産サンキョー労組</w:t>
      </w:r>
    </w:p>
    <w:p w:rsidR="00911BB3" w:rsidRDefault="00911BB3" w:rsidP="00033226">
      <w:pPr>
        <w:ind w:firstLineChars="100" w:firstLine="210"/>
        <w:rPr>
          <w:rFonts w:hint="eastAsia"/>
        </w:rPr>
      </w:pPr>
      <w:r>
        <w:rPr>
          <w:noProof/>
        </w:rPr>
        <w:pict>
          <v:shape id="_x0000_s1029" type="#_x0000_t75" style="position:absolute;left:0;text-align:left;margin-left:17.65pt;margin-top:15.35pt;width:336.3pt;height:252pt;z-index:251652608">
            <v:imagedata r:id="rId15" o:title=""/>
          </v:shape>
        </w:pict>
      </w: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  <w:r>
        <w:rPr>
          <w:noProof/>
        </w:rPr>
        <w:pict>
          <v:shape id="_x0000_s1030" type="#_x0000_t75" style="position:absolute;left:0;text-align:left;margin-left:17.65pt;margin-top:2.65pt;width:336.3pt;height:252pt;z-index:251653632">
            <v:imagedata r:id="rId16" o:title=""/>
          </v:shape>
        </w:pict>
      </w: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p w:rsidR="00911BB3" w:rsidRDefault="00911BB3" w:rsidP="00033226">
      <w:pPr>
        <w:ind w:firstLineChars="100" w:firstLine="210"/>
        <w:rPr>
          <w:rFonts w:hint="eastAsia"/>
        </w:rPr>
      </w:pPr>
    </w:p>
    <w:sectPr w:rsidR="00911BB3" w:rsidSect="00BB03E5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E8" w:rsidRDefault="00E045E8" w:rsidP="00E045E8">
      <w:r>
        <w:separator/>
      </w:r>
    </w:p>
  </w:endnote>
  <w:endnote w:type="continuationSeparator" w:id="0">
    <w:p w:rsidR="00E045E8" w:rsidRDefault="00E045E8" w:rsidP="00E0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E8" w:rsidRDefault="00E045E8" w:rsidP="00E045E8">
      <w:r>
        <w:separator/>
      </w:r>
    </w:p>
  </w:footnote>
  <w:footnote w:type="continuationSeparator" w:id="0">
    <w:p w:rsidR="00E045E8" w:rsidRDefault="00E045E8" w:rsidP="00E0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C50"/>
    <w:rsid w:val="00033226"/>
    <w:rsid w:val="000E5DC2"/>
    <w:rsid w:val="001873C1"/>
    <w:rsid w:val="002221F1"/>
    <w:rsid w:val="00235A63"/>
    <w:rsid w:val="002F085A"/>
    <w:rsid w:val="002F48C1"/>
    <w:rsid w:val="0034217A"/>
    <w:rsid w:val="00353DB8"/>
    <w:rsid w:val="003B7425"/>
    <w:rsid w:val="004411BD"/>
    <w:rsid w:val="004D0EFD"/>
    <w:rsid w:val="0051692D"/>
    <w:rsid w:val="0052033F"/>
    <w:rsid w:val="00624B75"/>
    <w:rsid w:val="00660DC0"/>
    <w:rsid w:val="00693CB7"/>
    <w:rsid w:val="00695C50"/>
    <w:rsid w:val="006A5BF6"/>
    <w:rsid w:val="007C76B9"/>
    <w:rsid w:val="007E0606"/>
    <w:rsid w:val="00911BB3"/>
    <w:rsid w:val="00915669"/>
    <w:rsid w:val="009E3268"/>
    <w:rsid w:val="00AC5309"/>
    <w:rsid w:val="00B12889"/>
    <w:rsid w:val="00B87FEC"/>
    <w:rsid w:val="00BB03E5"/>
    <w:rsid w:val="00C121C0"/>
    <w:rsid w:val="00C33C4B"/>
    <w:rsid w:val="00DA551E"/>
    <w:rsid w:val="00E045E8"/>
    <w:rsid w:val="00EA41DC"/>
    <w:rsid w:val="00F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30D7B-F2E5-4970-9311-3DEAA6A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B0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B03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E0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45E8"/>
    <w:rPr>
      <w:kern w:val="2"/>
      <w:sz w:val="21"/>
      <w:szCs w:val="24"/>
    </w:rPr>
  </w:style>
  <w:style w:type="paragraph" w:styleId="a7">
    <w:name w:val="footer"/>
    <w:basedOn w:val="a"/>
    <w:link w:val="a8"/>
    <w:rsid w:val="00E04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45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南信地区協社会貢献活動　報告</vt:lpstr>
      <vt:lpstr>２０１０年度　南信地区協社会貢献活動　報告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南信地区協社会貢献活動　報告</dc:title>
  <dc:subject/>
  <dc:creator>kkaraki</dc:creator>
  <cp:keywords/>
  <cp:lastModifiedBy>ITO</cp:lastModifiedBy>
  <cp:revision>2</cp:revision>
  <cp:lastPrinted>2014-07-01T00:13:00Z</cp:lastPrinted>
  <dcterms:created xsi:type="dcterms:W3CDTF">2014-07-01T01:15:00Z</dcterms:created>
  <dcterms:modified xsi:type="dcterms:W3CDTF">2014-07-01T01:15:00Z</dcterms:modified>
</cp:coreProperties>
</file>